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D9" w:rsidRDefault="000A020B" w:rsidP="00B418D9">
      <w:pPr>
        <w:rPr>
          <w:rFonts w:ascii="Arial" w:hAnsi="Arial" w:cs="Arial"/>
          <w:b/>
          <w:sz w:val="32"/>
          <w:szCs w:val="32"/>
        </w:rPr>
      </w:pPr>
      <w:bookmarkStart w:id="0" w:name="_GoBack"/>
      <w:bookmarkEnd w:id="0"/>
      <w:r>
        <w:rPr>
          <w:rFonts w:ascii="Arial" w:hAnsi="Arial" w:cs="Arial"/>
          <w:b/>
          <w:sz w:val="32"/>
          <w:szCs w:val="32"/>
        </w:rPr>
        <w:t>RE</w:t>
      </w:r>
      <w:r w:rsidR="00B67C96">
        <w:rPr>
          <w:rFonts w:ascii="Arial" w:hAnsi="Arial" w:cs="Arial"/>
          <w:b/>
          <w:sz w:val="32"/>
          <w:szCs w:val="32"/>
        </w:rPr>
        <w:t>TAINING</w:t>
      </w:r>
      <w:r>
        <w:rPr>
          <w:rFonts w:ascii="Arial" w:hAnsi="Arial" w:cs="Arial"/>
          <w:b/>
          <w:sz w:val="32"/>
          <w:szCs w:val="32"/>
        </w:rPr>
        <w:t xml:space="preserve"> YOUR VOLUNTEERS</w:t>
      </w:r>
    </w:p>
    <w:p w:rsidR="004D062C" w:rsidRDefault="004D062C" w:rsidP="00B418D9">
      <w:pPr>
        <w:rPr>
          <w:rFonts w:ascii="Arial" w:hAnsi="Arial" w:cs="Arial"/>
        </w:rPr>
      </w:pPr>
      <w:r w:rsidRPr="004D062C">
        <w:rPr>
          <w:rFonts w:ascii="Arial" w:hAnsi="Arial" w:cs="Arial"/>
        </w:rPr>
        <w:t>Retaining volunteers is similar to retaining paid staff.</w:t>
      </w:r>
      <w:r>
        <w:rPr>
          <w:rFonts w:ascii="Arial" w:hAnsi="Arial" w:cs="Arial"/>
        </w:rPr>
        <w:t xml:space="preserve">  Think about what you would look for in your ideal job.  Make a list.  You can start with the below and add to it.</w:t>
      </w:r>
    </w:p>
    <w:p w:rsidR="004D062C" w:rsidRDefault="004D062C" w:rsidP="004D062C">
      <w:pPr>
        <w:pStyle w:val="ListParagraph"/>
        <w:numPr>
          <w:ilvl w:val="0"/>
          <w:numId w:val="12"/>
        </w:numPr>
        <w:rPr>
          <w:rFonts w:ascii="Arial" w:hAnsi="Arial" w:cs="Arial"/>
        </w:rPr>
      </w:pPr>
      <w:r>
        <w:rPr>
          <w:rFonts w:ascii="Arial" w:hAnsi="Arial" w:cs="Arial"/>
        </w:rPr>
        <w:t xml:space="preserve"> Working Conditions</w:t>
      </w:r>
    </w:p>
    <w:p w:rsidR="004D062C" w:rsidRDefault="004D062C" w:rsidP="004D062C">
      <w:pPr>
        <w:pStyle w:val="ListParagraph"/>
        <w:numPr>
          <w:ilvl w:val="1"/>
          <w:numId w:val="12"/>
        </w:numPr>
        <w:rPr>
          <w:rFonts w:ascii="Arial" w:hAnsi="Arial" w:cs="Arial"/>
        </w:rPr>
      </w:pPr>
      <w:r>
        <w:rPr>
          <w:rFonts w:ascii="Arial" w:hAnsi="Arial" w:cs="Arial"/>
        </w:rPr>
        <w:t>Is it safe?</w:t>
      </w:r>
    </w:p>
    <w:p w:rsidR="004D062C" w:rsidRDefault="004D062C" w:rsidP="004D062C">
      <w:pPr>
        <w:pStyle w:val="ListParagraph"/>
        <w:numPr>
          <w:ilvl w:val="1"/>
          <w:numId w:val="12"/>
        </w:numPr>
        <w:rPr>
          <w:rFonts w:ascii="Arial" w:hAnsi="Arial" w:cs="Arial"/>
        </w:rPr>
      </w:pPr>
      <w:r>
        <w:rPr>
          <w:rFonts w:ascii="Arial" w:hAnsi="Arial" w:cs="Arial"/>
        </w:rPr>
        <w:t>Is it clean?</w:t>
      </w:r>
    </w:p>
    <w:p w:rsidR="004D062C" w:rsidRDefault="004D062C" w:rsidP="004D062C">
      <w:pPr>
        <w:pStyle w:val="ListParagraph"/>
        <w:numPr>
          <w:ilvl w:val="1"/>
          <w:numId w:val="12"/>
        </w:numPr>
        <w:rPr>
          <w:rFonts w:ascii="Arial" w:hAnsi="Arial" w:cs="Arial"/>
        </w:rPr>
      </w:pPr>
      <w:r>
        <w:rPr>
          <w:rFonts w:ascii="Arial" w:hAnsi="Arial" w:cs="Arial"/>
        </w:rPr>
        <w:t xml:space="preserve">Does it have good facilities (kitchen, </w:t>
      </w:r>
      <w:r w:rsidR="00F546E6">
        <w:rPr>
          <w:rFonts w:ascii="Arial" w:hAnsi="Arial" w:cs="Arial"/>
        </w:rPr>
        <w:t xml:space="preserve">toilet </w:t>
      </w:r>
      <w:proofErr w:type="spellStart"/>
      <w:r>
        <w:rPr>
          <w:rFonts w:ascii="Arial" w:hAnsi="Arial" w:cs="Arial"/>
        </w:rPr>
        <w:t>etc</w:t>
      </w:r>
      <w:proofErr w:type="spellEnd"/>
      <w:r>
        <w:rPr>
          <w:rFonts w:ascii="Arial" w:hAnsi="Arial" w:cs="Arial"/>
        </w:rPr>
        <w:t>)?</w:t>
      </w:r>
    </w:p>
    <w:p w:rsidR="004D062C" w:rsidRDefault="004D062C" w:rsidP="004D062C">
      <w:pPr>
        <w:pStyle w:val="ListParagraph"/>
        <w:numPr>
          <w:ilvl w:val="1"/>
          <w:numId w:val="12"/>
        </w:numPr>
        <w:rPr>
          <w:rFonts w:ascii="Arial" w:hAnsi="Arial" w:cs="Arial"/>
        </w:rPr>
      </w:pPr>
      <w:r>
        <w:rPr>
          <w:rFonts w:ascii="Arial" w:hAnsi="Arial" w:cs="Arial"/>
        </w:rPr>
        <w:t>Opportunities for relevant training?</w:t>
      </w:r>
    </w:p>
    <w:p w:rsidR="004D062C" w:rsidRDefault="004D062C" w:rsidP="004D062C">
      <w:pPr>
        <w:pStyle w:val="ListParagraph"/>
        <w:numPr>
          <w:ilvl w:val="0"/>
          <w:numId w:val="12"/>
        </w:numPr>
        <w:rPr>
          <w:rFonts w:ascii="Arial" w:hAnsi="Arial" w:cs="Arial"/>
        </w:rPr>
      </w:pPr>
      <w:r>
        <w:rPr>
          <w:rFonts w:ascii="Arial" w:hAnsi="Arial" w:cs="Arial"/>
        </w:rPr>
        <w:t>The work itself</w:t>
      </w:r>
    </w:p>
    <w:p w:rsidR="004D062C" w:rsidRDefault="004D062C" w:rsidP="004D062C">
      <w:pPr>
        <w:pStyle w:val="ListParagraph"/>
        <w:numPr>
          <w:ilvl w:val="1"/>
          <w:numId w:val="12"/>
        </w:numPr>
        <w:rPr>
          <w:rFonts w:ascii="Arial" w:hAnsi="Arial" w:cs="Arial"/>
        </w:rPr>
      </w:pPr>
      <w:r>
        <w:rPr>
          <w:rFonts w:ascii="Arial" w:hAnsi="Arial" w:cs="Arial"/>
        </w:rPr>
        <w:t>Is it interesting and meaningful?</w:t>
      </w:r>
    </w:p>
    <w:p w:rsidR="004D062C" w:rsidRDefault="004D062C" w:rsidP="004D062C">
      <w:pPr>
        <w:pStyle w:val="ListParagraph"/>
        <w:numPr>
          <w:ilvl w:val="1"/>
          <w:numId w:val="12"/>
        </w:numPr>
        <w:rPr>
          <w:rFonts w:ascii="Arial" w:hAnsi="Arial" w:cs="Arial"/>
        </w:rPr>
      </w:pPr>
      <w:r>
        <w:rPr>
          <w:rFonts w:ascii="Arial" w:hAnsi="Arial" w:cs="Arial"/>
        </w:rPr>
        <w:t>Does it have a clearly defined area of responsibility?</w:t>
      </w:r>
    </w:p>
    <w:p w:rsidR="004D062C" w:rsidRDefault="004D062C" w:rsidP="004D062C">
      <w:pPr>
        <w:pStyle w:val="ListParagraph"/>
        <w:numPr>
          <w:ilvl w:val="1"/>
          <w:numId w:val="12"/>
        </w:numPr>
        <w:rPr>
          <w:rFonts w:ascii="Arial" w:hAnsi="Arial" w:cs="Arial"/>
        </w:rPr>
      </w:pPr>
      <w:r>
        <w:rPr>
          <w:rFonts w:ascii="Arial" w:hAnsi="Arial" w:cs="Arial"/>
        </w:rPr>
        <w:t>Does the work match the volunteer’s abilities?</w:t>
      </w:r>
    </w:p>
    <w:p w:rsidR="004D062C" w:rsidRDefault="004D062C" w:rsidP="004D062C">
      <w:pPr>
        <w:pStyle w:val="ListParagraph"/>
        <w:numPr>
          <w:ilvl w:val="1"/>
          <w:numId w:val="12"/>
        </w:numPr>
        <w:rPr>
          <w:rFonts w:ascii="Arial" w:hAnsi="Arial" w:cs="Arial"/>
        </w:rPr>
      </w:pPr>
      <w:r>
        <w:rPr>
          <w:rFonts w:ascii="Arial" w:hAnsi="Arial" w:cs="Arial"/>
        </w:rPr>
        <w:t>Is the volunteer involved in planning and organising their own work?</w:t>
      </w:r>
    </w:p>
    <w:p w:rsidR="004D062C" w:rsidRDefault="004D062C" w:rsidP="004D062C">
      <w:pPr>
        <w:pStyle w:val="ListParagraph"/>
        <w:numPr>
          <w:ilvl w:val="0"/>
          <w:numId w:val="12"/>
        </w:numPr>
        <w:rPr>
          <w:rFonts w:ascii="Arial" w:hAnsi="Arial" w:cs="Arial"/>
        </w:rPr>
      </w:pPr>
      <w:r>
        <w:rPr>
          <w:rFonts w:ascii="Arial" w:hAnsi="Arial" w:cs="Arial"/>
        </w:rPr>
        <w:t>Management procedures</w:t>
      </w:r>
    </w:p>
    <w:p w:rsidR="004D062C" w:rsidRDefault="00F546E6" w:rsidP="004D062C">
      <w:pPr>
        <w:pStyle w:val="ListParagraph"/>
        <w:numPr>
          <w:ilvl w:val="1"/>
          <w:numId w:val="12"/>
        </w:numPr>
        <w:rPr>
          <w:rFonts w:ascii="Arial" w:hAnsi="Arial" w:cs="Arial"/>
        </w:rPr>
      </w:pPr>
      <w:r>
        <w:rPr>
          <w:rFonts w:ascii="Arial" w:hAnsi="Arial" w:cs="Arial"/>
        </w:rPr>
        <w:t>Does the supervisor</w:t>
      </w:r>
      <w:r w:rsidR="004D062C">
        <w:rPr>
          <w:rFonts w:ascii="Arial" w:hAnsi="Arial" w:cs="Arial"/>
        </w:rPr>
        <w:t xml:space="preserve"> take time to discuss the work with the volunteer?</w:t>
      </w:r>
    </w:p>
    <w:p w:rsidR="004D062C" w:rsidRDefault="004D062C" w:rsidP="004D062C">
      <w:pPr>
        <w:pStyle w:val="ListParagraph"/>
        <w:numPr>
          <w:ilvl w:val="1"/>
          <w:numId w:val="12"/>
        </w:numPr>
        <w:rPr>
          <w:rFonts w:ascii="Arial" w:hAnsi="Arial" w:cs="Arial"/>
        </w:rPr>
      </w:pPr>
      <w:r>
        <w:rPr>
          <w:rFonts w:ascii="Arial" w:hAnsi="Arial" w:cs="Arial"/>
        </w:rPr>
        <w:t xml:space="preserve">Is there a process for </w:t>
      </w:r>
      <w:r w:rsidR="009C24DF">
        <w:rPr>
          <w:rFonts w:ascii="Arial" w:hAnsi="Arial" w:cs="Arial"/>
        </w:rPr>
        <w:t xml:space="preserve">highlighting </w:t>
      </w:r>
      <w:r>
        <w:rPr>
          <w:rFonts w:ascii="Arial" w:hAnsi="Arial" w:cs="Arial"/>
        </w:rPr>
        <w:t>grievances?</w:t>
      </w:r>
    </w:p>
    <w:p w:rsidR="009C24DF" w:rsidRDefault="009C24DF" w:rsidP="004D062C">
      <w:pPr>
        <w:pStyle w:val="ListParagraph"/>
        <w:numPr>
          <w:ilvl w:val="1"/>
          <w:numId w:val="12"/>
        </w:numPr>
        <w:rPr>
          <w:rFonts w:ascii="Arial" w:hAnsi="Arial" w:cs="Arial"/>
        </w:rPr>
      </w:pPr>
      <w:r>
        <w:rPr>
          <w:rFonts w:ascii="Arial" w:hAnsi="Arial" w:cs="Arial"/>
        </w:rPr>
        <w:t>Is there a clear cont</w:t>
      </w:r>
      <w:r w:rsidR="00F546E6">
        <w:rPr>
          <w:rFonts w:ascii="Arial" w:hAnsi="Arial" w:cs="Arial"/>
        </w:rPr>
        <w:t>r</w:t>
      </w:r>
      <w:r>
        <w:rPr>
          <w:rFonts w:ascii="Arial" w:hAnsi="Arial" w:cs="Arial"/>
        </w:rPr>
        <w:t>act with terms and conditions?</w:t>
      </w:r>
    </w:p>
    <w:p w:rsidR="004D062C" w:rsidRDefault="004D062C" w:rsidP="004D062C">
      <w:pPr>
        <w:pStyle w:val="ListParagraph"/>
        <w:numPr>
          <w:ilvl w:val="0"/>
          <w:numId w:val="12"/>
        </w:numPr>
        <w:rPr>
          <w:rFonts w:ascii="Arial" w:hAnsi="Arial" w:cs="Arial"/>
        </w:rPr>
      </w:pPr>
      <w:r>
        <w:rPr>
          <w:rFonts w:ascii="Arial" w:hAnsi="Arial" w:cs="Arial"/>
        </w:rPr>
        <w:t>Relationships with colleagues</w:t>
      </w:r>
    </w:p>
    <w:p w:rsidR="009C24DF" w:rsidRDefault="009C24DF" w:rsidP="009C24DF">
      <w:pPr>
        <w:pStyle w:val="ListParagraph"/>
        <w:numPr>
          <w:ilvl w:val="1"/>
          <w:numId w:val="12"/>
        </w:numPr>
        <w:rPr>
          <w:rFonts w:ascii="Arial" w:hAnsi="Arial" w:cs="Arial"/>
        </w:rPr>
      </w:pPr>
      <w:r>
        <w:rPr>
          <w:rFonts w:ascii="Arial" w:hAnsi="Arial" w:cs="Arial"/>
        </w:rPr>
        <w:t>Is there a sp</w:t>
      </w:r>
      <w:r w:rsidR="00F546E6">
        <w:rPr>
          <w:rFonts w:ascii="Arial" w:hAnsi="Arial" w:cs="Arial"/>
        </w:rPr>
        <w:t>irit of co-operation</w:t>
      </w:r>
      <w:r>
        <w:rPr>
          <w:rFonts w:ascii="Arial" w:hAnsi="Arial" w:cs="Arial"/>
        </w:rPr>
        <w:t>?</w:t>
      </w:r>
    </w:p>
    <w:p w:rsidR="009C24DF" w:rsidRDefault="009C24DF" w:rsidP="009C24DF">
      <w:pPr>
        <w:pStyle w:val="ListParagraph"/>
        <w:numPr>
          <w:ilvl w:val="1"/>
          <w:numId w:val="12"/>
        </w:numPr>
        <w:rPr>
          <w:rFonts w:ascii="Arial" w:hAnsi="Arial" w:cs="Arial"/>
        </w:rPr>
      </w:pPr>
      <w:r>
        <w:rPr>
          <w:rFonts w:ascii="Arial" w:hAnsi="Arial" w:cs="Arial"/>
        </w:rPr>
        <w:t>Are there opportunities to socialise with colleagues or other volunteers?</w:t>
      </w:r>
    </w:p>
    <w:p w:rsidR="004D062C" w:rsidRDefault="004D062C" w:rsidP="00B418D9">
      <w:pPr>
        <w:rPr>
          <w:rFonts w:ascii="Arial" w:hAnsi="Arial" w:cs="Arial"/>
          <w:b/>
        </w:rPr>
      </w:pPr>
    </w:p>
    <w:p w:rsidR="00B67C96" w:rsidRPr="00B67C96" w:rsidRDefault="00170B4A" w:rsidP="00B418D9">
      <w:pPr>
        <w:rPr>
          <w:rFonts w:ascii="Arial" w:hAnsi="Arial" w:cs="Arial"/>
          <w:b/>
        </w:rPr>
      </w:pPr>
      <w:r>
        <w:rPr>
          <w:rFonts w:ascii="Arial" w:hAnsi="Arial" w:cs="Arial"/>
          <w:b/>
        </w:rPr>
        <w:t>Volunteer Induction</w:t>
      </w:r>
    </w:p>
    <w:p w:rsidR="00B67C96" w:rsidRDefault="00B67C96" w:rsidP="00B418D9">
      <w:pPr>
        <w:rPr>
          <w:rFonts w:ascii="Arial" w:hAnsi="Arial" w:cs="Arial"/>
        </w:rPr>
      </w:pPr>
      <w:r>
        <w:rPr>
          <w:rFonts w:ascii="Arial" w:hAnsi="Arial" w:cs="Arial"/>
        </w:rPr>
        <w:t xml:space="preserve">Orientating new volunteers is essential in providing a sense of belonging. </w:t>
      </w:r>
      <w:r w:rsidR="00170B4A">
        <w:rPr>
          <w:rFonts w:ascii="Arial" w:hAnsi="Arial" w:cs="Arial"/>
        </w:rPr>
        <w:t xml:space="preserve"> The first priority for</w:t>
      </w:r>
      <w:r w:rsidR="00F546E6">
        <w:rPr>
          <w:rFonts w:ascii="Arial" w:hAnsi="Arial" w:cs="Arial"/>
        </w:rPr>
        <w:t xml:space="preserve"> a</w:t>
      </w:r>
      <w:r w:rsidR="00170B4A">
        <w:rPr>
          <w:rFonts w:ascii="Arial" w:hAnsi="Arial" w:cs="Arial"/>
        </w:rPr>
        <w:t xml:space="preserve"> new volunteer is to provide a full induction as soon as possible, or even before she/he commences work.  </w:t>
      </w:r>
      <w:r>
        <w:rPr>
          <w:rFonts w:ascii="Arial" w:hAnsi="Arial" w:cs="Arial"/>
        </w:rPr>
        <w:t xml:space="preserve"> Information could be provided as part of an induction pack or volunteer handbook.  However many volunteers tend to skim written materials, it is best to talk about the key points face to face.</w:t>
      </w:r>
    </w:p>
    <w:p w:rsidR="006073C0" w:rsidRDefault="006073C0" w:rsidP="00B418D9">
      <w:pPr>
        <w:rPr>
          <w:rFonts w:ascii="Arial" w:hAnsi="Arial" w:cs="Arial"/>
        </w:rPr>
      </w:pPr>
      <w:r>
        <w:rPr>
          <w:rFonts w:ascii="Arial" w:hAnsi="Arial" w:cs="Arial"/>
        </w:rPr>
        <w:t>Once you have completed the Volunteer Induction pack, you will need to plan:</w:t>
      </w:r>
    </w:p>
    <w:p w:rsidR="006073C0" w:rsidRDefault="006073C0" w:rsidP="006073C0">
      <w:pPr>
        <w:pStyle w:val="ListParagraph"/>
        <w:numPr>
          <w:ilvl w:val="0"/>
          <w:numId w:val="13"/>
        </w:numPr>
        <w:rPr>
          <w:rFonts w:ascii="Arial" w:hAnsi="Arial" w:cs="Arial"/>
        </w:rPr>
      </w:pPr>
      <w:r>
        <w:rPr>
          <w:rFonts w:ascii="Arial" w:hAnsi="Arial" w:cs="Arial"/>
        </w:rPr>
        <w:t>Who will be conducting the induction</w:t>
      </w:r>
      <w:r w:rsidR="00F546E6">
        <w:rPr>
          <w:rFonts w:ascii="Arial" w:hAnsi="Arial" w:cs="Arial"/>
        </w:rPr>
        <w:t>?</w:t>
      </w:r>
    </w:p>
    <w:p w:rsidR="006073C0" w:rsidRDefault="00F546E6" w:rsidP="006073C0">
      <w:pPr>
        <w:pStyle w:val="ListParagraph"/>
        <w:numPr>
          <w:ilvl w:val="1"/>
          <w:numId w:val="13"/>
        </w:numPr>
        <w:rPr>
          <w:rFonts w:ascii="Arial" w:hAnsi="Arial" w:cs="Arial"/>
        </w:rPr>
      </w:pPr>
      <w:r>
        <w:rPr>
          <w:rFonts w:ascii="Arial" w:hAnsi="Arial" w:cs="Arial"/>
        </w:rPr>
        <w:t>The Volunteer Supervisor</w:t>
      </w:r>
      <w:r w:rsidR="006073C0">
        <w:rPr>
          <w:rFonts w:ascii="Arial" w:hAnsi="Arial" w:cs="Arial"/>
        </w:rPr>
        <w:t xml:space="preserve"> generally </w:t>
      </w:r>
      <w:r w:rsidR="00AD55B4">
        <w:rPr>
          <w:rFonts w:ascii="Arial" w:hAnsi="Arial" w:cs="Arial"/>
        </w:rPr>
        <w:t>takes</w:t>
      </w:r>
      <w:r w:rsidR="006073C0">
        <w:rPr>
          <w:rFonts w:ascii="Arial" w:hAnsi="Arial" w:cs="Arial"/>
        </w:rPr>
        <w:t xml:space="preserve"> the responsibility.  There may be other staff or volunteers who should also be involved in explaining the role.</w:t>
      </w:r>
    </w:p>
    <w:p w:rsidR="006073C0" w:rsidRDefault="006073C0" w:rsidP="006073C0">
      <w:pPr>
        <w:pStyle w:val="ListParagraph"/>
        <w:numPr>
          <w:ilvl w:val="0"/>
          <w:numId w:val="13"/>
        </w:numPr>
        <w:rPr>
          <w:rFonts w:ascii="Arial" w:hAnsi="Arial" w:cs="Arial"/>
        </w:rPr>
      </w:pPr>
      <w:r>
        <w:rPr>
          <w:rFonts w:ascii="Arial" w:hAnsi="Arial" w:cs="Arial"/>
        </w:rPr>
        <w:t>When and where the induction will be</w:t>
      </w:r>
      <w:r w:rsidR="00F546E6">
        <w:rPr>
          <w:rFonts w:ascii="Arial" w:hAnsi="Arial" w:cs="Arial"/>
        </w:rPr>
        <w:t>?</w:t>
      </w:r>
    </w:p>
    <w:p w:rsidR="006073C0" w:rsidRDefault="006073C0" w:rsidP="006073C0">
      <w:pPr>
        <w:pStyle w:val="ListParagraph"/>
        <w:numPr>
          <w:ilvl w:val="1"/>
          <w:numId w:val="13"/>
        </w:numPr>
        <w:rPr>
          <w:rFonts w:ascii="Arial" w:hAnsi="Arial" w:cs="Arial"/>
        </w:rPr>
      </w:pPr>
      <w:r>
        <w:rPr>
          <w:rFonts w:ascii="Arial" w:hAnsi="Arial" w:cs="Arial"/>
        </w:rPr>
        <w:t xml:space="preserve">Sometimes it is not a good idea to try to get </w:t>
      </w:r>
      <w:r w:rsidR="00F546E6">
        <w:rPr>
          <w:rFonts w:ascii="Arial" w:hAnsi="Arial" w:cs="Arial"/>
        </w:rPr>
        <w:t>all the information through in</w:t>
      </w:r>
      <w:r>
        <w:rPr>
          <w:rFonts w:ascii="Arial" w:hAnsi="Arial" w:cs="Arial"/>
        </w:rPr>
        <w:t xml:space="preserve"> one meeting.  You don’t want</w:t>
      </w:r>
      <w:r w:rsidR="00F546E6">
        <w:rPr>
          <w:rFonts w:ascii="Arial" w:hAnsi="Arial" w:cs="Arial"/>
        </w:rPr>
        <w:t xml:space="preserve"> to overwhelm the volunteer</w:t>
      </w:r>
      <w:r>
        <w:rPr>
          <w:rFonts w:ascii="Arial" w:hAnsi="Arial" w:cs="Arial"/>
        </w:rPr>
        <w:t xml:space="preserve"> before she/he has even started.  Prioritise the information and spread it out over a few days or weeks.</w:t>
      </w:r>
    </w:p>
    <w:p w:rsidR="006073C0" w:rsidRDefault="006073C0" w:rsidP="006073C0">
      <w:pPr>
        <w:pStyle w:val="ListParagraph"/>
        <w:numPr>
          <w:ilvl w:val="0"/>
          <w:numId w:val="13"/>
        </w:numPr>
        <w:rPr>
          <w:rFonts w:ascii="Arial" w:hAnsi="Arial" w:cs="Arial"/>
        </w:rPr>
      </w:pPr>
      <w:r>
        <w:rPr>
          <w:rFonts w:ascii="Arial" w:hAnsi="Arial" w:cs="Arial"/>
        </w:rPr>
        <w:t>How will</w:t>
      </w:r>
      <w:r w:rsidR="00F546E6">
        <w:rPr>
          <w:rFonts w:ascii="Arial" w:hAnsi="Arial" w:cs="Arial"/>
        </w:rPr>
        <w:t xml:space="preserve"> the information be conveyed?</w:t>
      </w:r>
    </w:p>
    <w:p w:rsidR="006073C0" w:rsidRPr="006073C0" w:rsidRDefault="006073C0" w:rsidP="006073C0">
      <w:pPr>
        <w:pStyle w:val="ListParagraph"/>
        <w:numPr>
          <w:ilvl w:val="1"/>
          <w:numId w:val="13"/>
        </w:numPr>
        <w:rPr>
          <w:rFonts w:ascii="Arial" w:hAnsi="Arial" w:cs="Arial"/>
        </w:rPr>
      </w:pPr>
      <w:r>
        <w:rPr>
          <w:rFonts w:ascii="Arial" w:hAnsi="Arial" w:cs="Arial"/>
        </w:rPr>
        <w:t>Try to vary the ways in which the information will be presented over time.  Some details may need to be agreed with each individual, but most of it can probably be covered with a group.</w:t>
      </w:r>
    </w:p>
    <w:p w:rsidR="00B67C96" w:rsidRDefault="00B67C96" w:rsidP="00B418D9">
      <w:pPr>
        <w:rPr>
          <w:rFonts w:ascii="Arial" w:hAnsi="Arial" w:cs="Arial"/>
        </w:rPr>
      </w:pPr>
    </w:p>
    <w:p w:rsidR="00B67C96" w:rsidRPr="006073C0" w:rsidRDefault="00EB3359" w:rsidP="00B418D9">
      <w:pPr>
        <w:rPr>
          <w:rFonts w:ascii="Arial" w:hAnsi="Arial" w:cs="Arial"/>
          <w:b/>
        </w:rPr>
      </w:pPr>
      <w:r w:rsidRPr="006073C0">
        <w:rPr>
          <w:rFonts w:ascii="Arial" w:hAnsi="Arial" w:cs="Arial"/>
          <w:b/>
        </w:rPr>
        <w:t>Training</w:t>
      </w:r>
    </w:p>
    <w:p w:rsidR="00EB3359" w:rsidRDefault="00EB3359" w:rsidP="00B418D9">
      <w:pPr>
        <w:rPr>
          <w:rFonts w:ascii="Arial" w:hAnsi="Arial" w:cs="Arial"/>
        </w:rPr>
      </w:pPr>
      <w:r>
        <w:rPr>
          <w:rFonts w:ascii="Arial" w:hAnsi="Arial" w:cs="Arial"/>
        </w:rPr>
        <w:t xml:space="preserve">Depending on the person and the role, most volunteers expect some training, either before they start, or on the job.  </w:t>
      </w:r>
      <w:r w:rsidRPr="00EB3359">
        <w:rPr>
          <w:rFonts w:ascii="Arial" w:hAnsi="Arial" w:cs="Arial"/>
        </w:rPr>
        <w:t>Initial and o</w:t>
      </w:r>
      <w:r>
        <w:rPr>
          <w:rFonts w:ascii="Arial" w:hAnsi="Arial" w:cs="Arial"/>
        </w:rPr>
        <w:t xml:space="preserve">n-going training will help </w:t>
      </w:r>
      <w:r w:rsidRPr="00EB3359">
        <w:rPr>
          <w:rFonts w:ascii="Arial" w:hAnsi="Arial" w:cs="Arial"/>
        </w:rPr>
        <w:t xml:space="preserve">volunteers build skills and confidence in the role. It will also give </w:t>
      </w:r>
      <w:r>
        <w:rPr>
          <w:rFonts w:ascii="Arial" w:hAnsi="Arial" w:cs="Arial"/>
        </w:rPr>
        <w:t>volunteers the</w:t>
      </w:r>
      <w:r w:rsidRPr="00EB3359">
        <w:rPr>
          <w:rFonts w:ascii="Arial" w:hAnsi="Arial" w:cs="Arial"/>
        </w:rPr>
        <w:t xml:space="preserve"> opportunity to ask questions, express their need</w:t>
      </w:r>
      <w:r w:rsidR="00F546E6">
        <w:rPr>
          <w:rFonts w:ascii="Arial" w:hAnsi="Arial" w:cs="Arial"/>
        </w:rPr>
        <w:t>s or worries</w:t>
      </w:r>
      <w:r w:rsidRPr="00EB3359">
        <w:rPr>
          <w:rFonts w:ascii="Arial" w:hAnsi="Arial" w:cs="Arial"/>
        </w:rPr>
        <w:t>, help them to grow on the job and get a clear appreciation of what is expected of them and how their role contributes to the success of the organisation.</w:t>
      </w:r>
    </w:p>
    <w:p w:rsidR="00EB3359" w:rsidRDefault="00EB3359" w:rsidP="00B418D9">
      <w:pPr>
        <w:rPr>
          <w:rFonts w:ascii="Arial" w:hAnsi="Arial" w:cs="Arial"/>
        </w:rPr>
      </w:pPr>
    </w:p>
    <w:p w:rsidR="00EB3359" w:rsidRPr="006073C0" w:rsidRDefault="00EB3359" w:rsidP="00B418D9">
      <w:pPr>
        <w:rPr>
          <w:rFonts w:ascii="Arial" w:hAnsi="Arial" w:cs="Arial"/>
          <w:b/>
        </w:rPr>
      </w:pPr>
      <w:r w:rsidRPr="006073C0">
        <w:rPr>
          <w:rFonts w:ascii="Arial" w:hAnsi="Arial" w:cs="Arial"/>
          <w:b/>
        </w:rPr>
        <w:t>Ongoing Feedback</w:t>
      </w:r>
    </w:p>
    <w:p w:rsidR="009916B7" w:rsidRPr="009916B7" w:rsidRDefault="009916B7" w:rsidP="00CB19BE">
      <w:pPr>
        <w:tabs>
          <w:tab w:val="left" w:pos="3555"/>
        </w:tabs>
        <w:rPr>
          <w:rFonts w:ascii="Arial" w:hAnsi="Arial" w:cs="Arial"/>
          <w:sz w:val="21"/>
          <w:szCs w:val="21"/>
          <w:shd w:val="clear" w:color="auto" w:fill="FFFFFF"/>
        </w:rPr>
      </w:pPr>
      <w:r w:rsidRPr="009916B7">
        <w:rPr>
          <w:rFonts w:ascii="Arial" w:hAnsi="Arial" w:cs="Arial"/>
          <w:sz w:val="21"/>
          <w:szCs w:val="21"/>
          <w:shd w:val="clear" w:color="auto" w:fill="FFFFFF"/>
        </w:rPr>
        <w:t>Feedback works both ways</w:t>
      </w:r>
      <w:r w:rsidR="00CB19BE">
        <w:rPr>
          <w:rFonts w:ascii="Arial" w:hAnsi="Arial" w:cs="Arial"/>
          <w:sz w:val="21"/>
          <w:szCs w:val="21"/>
          <w:shd w:val="clear" w:color="auto" w:fill="FFFFFF"/>
        </w:rPr>
        <w:tab/>
      </w:r>
    </w:p>
    <w:p w:rsidR="009916B7" w:rsidRPr="009916B7" w:rsidRDefault="009916B7" w:rsidP="009916B7">
      <w:pPr>
        <w:pStyle w:val="ListParagraph"/>
        <w:numPr>
          <w:ilvl w:val="0"/>
          <w:numId w:val="15"/>
        </w:numPr>
        <w:rPr>
          <w:rFonts w:ascii="Arial" w:hAnsi="Arial" w:cs="Arial"/>
          <w:sz w:val="21"/>
          <w:szCs w:val="21"/>
          <w:shd w:val="clear" w:color="auto" w:fill="FFFFFF"/>
        </w:rPr>
      </w:pPr>
      <w:r w:rsidRPr="009916B7">
        <w:rPr>
          <w:rFonts w:ascii="Arial" w:hAnsi="Arial" w:cs="Arial"/>
          <w:sz w:val="21"/>
          <w:szCs w:val="21"/>
          <w:shd w:val="clear" w:color="auto" w:fill="FFFFFF"/>
        </w:rPr>
        <w:t xml:space="preserve"> Feedback from volunteers</w:t>
      </w:r>
    </w:p>
    <w:p w:rsidR="00EB3359" w:rsidRDefault="009916B7" w:rsidP="009916B7">
      <w:pPr>
        <w:pStyle w:val="ListParagraph"/>
        <w:numPr>
          <w:ilvl w:val="0"/>
          <w:numId w:val="16"/>
        </w:numPr>
        <w:rPr>
          <w:rFonts w:ascii="Arial" w:hAnsi="Arial" w:cs="Arial"/>
        </w:rPr>
      </w:pPr>
      <w:r w:rsidRPr="009916B7">
        <w:rPr>
          <w:rFonts w:ascii="Arial" w:hAnsi="Arial" w:cs="Arial"/>
        </w:rPr>
        <w:t>Talk to volunteers about their concerns and suggestions. Tell them what you will do with the information and report back on any changes you make as a result. Incorporating their feedback into decision making demonstrates their views are respected and their ideas are valued.</w:t>
      </w:r>
    </w:p>
    <w:p w:rsidR="009916B7" w:rsidRPr="009916B7" w:rsidRDefault="009916B7" w:rsidP="009916B7">
      <w:pPr>
        <w:pStyle w:val="ListParagraph"/>
        <w:numPr>
          <w:ilvl w:val="0"/>
          <w:numId w:val="16"/>
        </w:numPr>
        <w:rPr>
          <w:rFonts w:ascii="Arial" w:hAnsi="Arial" w:cs="Arial"/>
        </w:rPr>
      </w:pPr>
      <w:r>
        <w:rPr>
          <w:rFonts w:ascii="Arial" w:hAnsi="Arial" w:cs="Arial"/>
        </w:rPr>
        <w:t>You can also gathe</w:t>
      </w:r>
      <w:r w:rsidR="00DD0826">
        <w:rPr>
          <w:rFonts w:ascii="Arial" w:hAnsi="Arial" w:cs="Arial"/>
        </w:rPr>
        <w:t xml:space="preserve">r feedback from </w:t>
      </w:r>
      <w:r w:rsidR="00F546E6">
        <w:rPr>
          <w:rFonts w:ascii="Arial" w:hAnsi="Arial" w:cs="Arial"/>
        </w:rPr>
        <w:t xml:space="preserve">a </w:t>
      </w:r>
      <w:r w:rsidR="00DD0826">
        <w:rPr>
          <w:rFonts w:ascii="Arial" w:hAnsi="Arial" w:cs="Arial"/>
        </w:rPr>
        <w:t xml:space="preserve">Volunteer Survey.  </w:t>
      </w:r>
      <w:r w:rsidR="00F546E6">
        <w:rPr>
          <w:rFonts w:ascii="Arial" w:hAnsi="Arial" w:cs="Arial"/>
        </w:rPr>
        <w:t xml:space="preserve">The </w:t>
      </w:r>
      <w:r w:rsidR="00DD0826">
        <w:rPr>
          <w:rFonts w:ascii="Arial" w:hAnsi="Arial" w:cs="Arial"/>
        </w:rPr>
        <w:t>Volunteer Surve</w:t>
      </w:r>
      <w:r>
        <w:rPr>
          <w:rFonts w:ascii="Arial" w:hAnsi="Arial" w:cs="Arial"/>
        </w:rPr>
        <w:t>y can be anonymous.  Some volunteers may</w:t>
      </w:r>
      <w:r w:rsidR="00F546E6">
        <w:rPr>
          <w:rFonts w:ascii="Arial" w:hAnsi="Arial" w:cs="Arial"/>
        </w:rPr>
        <w:t xml:space="preserve"> be more comfortable voicing</w:t>
      </w:r>
      <w:r>
        <w:rPr>
          <w:rFonts w:ascii="Arial" w:hAnsi="Arial" w:cs="Arial"/>
        </w:rPr>
        <w:t xml:space="preserve"> their opinions/concerns when it</w:t>
      </w:r>
      <w:r w:rsidR="00F546E6">
        <w:rPr>
          <w:rFonts w:ascii="Arial" w:hAnsi="Arial" w:cs="Arial"/>
        </w:rPr>
        <w:t xml:space="preserve"> i</w:t>
      </w:r>
      <w:r>
        <w:rPr>
          <w:rFonts w:ascii="Arial" w:hAnsi="Arial" w:cs="Arial"/>
        </w:rPr>
        <w:t>s anonymous.</w:t>
      </w:r>
    </w:p>
    <w:p w:rsidR="009916B7" w:rsidRDefault="009916B7" w:rsidP="009916B7">
      <w:pPr>
        <w:pStyle w:val="ListParagraph"/>
        <w:numPr>
          <w:ilvl w:val="0"/>
          <w:numId w:val="15"/>
        </w:numPr>
        <w:rPr>
          <w:rFonts w:ascii="Arial" w:hAnsi="Arial" w:cs="Arial"/>
          <w:sz w:val="21"/>
          <w:szCs w:val="21"/>
          <w:shd w:val="clear" w:color="auto" w:fill="FFFFFF"/>
        </w:rPr>
      </w:pPr>
      <w:r w:rsidRPr="009916B7">
        <w:rPr>
          <w:rFonts w:ascii="Arial" w:hAnsi="Arial" w:cs="Arial"/>
          <w:sz w:val="21"/>
          <w:szCs w:val="21"/>
          <w:shd w:val="clear" w:color="auto" w:fill="FFFFFF"/>
        </w:rPr>
        <w:t>Feedback to volunteers</w:t>
      </w:r>
    </w:p>
    <w:p w:rsidR="005F2169" w:rsidRDefault="005F2169" w:rsidP="005F2169">
      <w:pPr>
        <w:pStyle w:val="ListParagraph"/>
        <w:numPr>
          <w:ilvl w:val="1"/>
          <w:numId w:val="15"/>
        </w:numPr>
        <w:rPr>
          <w:rFonts w:ascii="Arial" w:hAnsi="Arial" w:cs="Arial"/>
          <w:sz w:val="21"/>
          <w:szCs w:val="21"/>
          <w:shd w:val="clear" w:color="auto" w:fill="FFFFFF"/>
        </w:rPr>
      </w:pPr>
      <w:r w:rsidRPr="005F2169">
        <w:rPr>
          <w:rFonts w:ascii="Arial" w:hAnsi="Arial" w:cs="Arial"/>
          <w:sz w:val="21"/>
          <w:szCs w:val="21"/>
          <w:shd w:val="clear" w:color="auto" w:fill="FFFFFF"/>
        </w:rPr>
        <w:t>Volunteers are part of the organisation, just like a paid staff.  A review process is an oppor</w:t>
      </w:r>
      <w:r w:rsidR="00F546E6">
        <w:rPr>
          <w:rFonts w:ascii="Arial" w:hAnsi="Arial" w:cs="Arial"/>
          <w:sz w:val="21"/>
          <w:szCs w:val="21"/>
          <w:shd w:val="clear" w:color="auto" w:fill="FFFFFF"/>
        </w:rPr>
        <w:t>tunity for supervisors</w:t>
      </w:r>
      <w:r w:rsidRPr="005F2169">
        <w:rPr>
          <w:rFonts w:ascii="Arial" w:hAnsi="Arial" w:cs="Arial"/>
          <w:sz w:val="21"/>
          <w:szCs w:val="21"/>
          <w:shd w:val="clear" w:color="auto" w:fill="FFFFFF"/>
        </w:rPr>
        <w:t xml:space="preserve"> to receive feedback and also to provide feedback to volunteers.</w:t>
      </w:r>
    </w:p>
    <w:p w:rsidR="009916B7" w:rsidRPr="009916B7" w:rsidRDefault="00DD0826" w:rsidP="005F2169">
      <w:pPr>
        <w:pStyle w:val="ListParagraph"/>
        <w:numPr>
          <w:ilvl w:val="1"/>
          <w:numId w:val="15"/>
        </w:numPr>
        <w:rPr>
          <w:rFonts w:ascii="Arial" w:hAnsi="Arial" w:cs="Arial"/>
          <w:sz w:val="21"/>
          <w:szCs w:val="21"/>
          <w:shd w:val="clear" w:color="auto" w:fill="FFFFFF"/>
        </w:rPr>
      </w:pPr>
      <w:r>
        <w:rPr>
          <w:rFonts w:ascii="Arial" w:hAnsi="Arial" w:cs="Arial"/>
          <w:sz w:val="21"/>
          <w:szCs w:val="21"/>
          <w:shd w:val="clear" w:color="auto" w:fill="FFFFFF"/>
        </w:rPr>
        <w:t>Overtime, t</w:t>
      </w:r>
      <w:r w:rsidR="00BA7CB5">
        <w:rPr>
          <w:rFonts w:ascii="Arial" w:hAnsi="Arial" w:cs="Arial"/>
          <w:sz w:val="21"/>
          <w:szCs w:val="21"/>
          <w:shd w:val="clear" w:color="auto" w:fill="FFFFFF"/>
        </w:rPr>
        <w:t>ake not</w:t>
      </w:r>
      <w:r>
        <w:rPr>
          <w:rFonts w:ascii="Arial" w:hAnsi="Arial" w:cs="Arial"/>
          <w:sz w:val="21"/>
          <w:szCs w:val="21"/>
          <w:shd w:val="clear" w:color="auto" w:fill="FFFFFF"/>
        </w:rPr>
        <w:t>e</w:t>
      </w:r>
      <w:r w:rsidR="00BA7CB5">
        <w:rPr>
          <w:rFonts w:ascii="Arial" w:hAnsi="Arial" w:cs="Arial"/>
          <w:sz w:val="21"/>
          <w:szCs w:val="21"/>
          <w:shd w:val="clear" w:color="auto" w:fill="FFFFFF"/>
        </w:rPr>
        <w:t xml:space="preserve"> of how volunteers are performing in their roles.  </w:t>
      </w:r>
      <w:r>
        <w:rPr>
          <w:rFonts w:ascii="Arial" w:hAnsi="Arial" w:cs="Arial"/>
          <w:sz w:val="21"/>
          <w:szCs w:val="21"/>
          <w:shd w:val="clear" w:color="auto" w:fill="FFFFFF"/>
        </w:rPr>
        <w:t>Highlight</w:t>
      </w:r>
      <w:r w:rsidR="00BA7CB5">
        <w:rPr>
          <w:rFonts w:ascii="Arial" w:hAnsi="Arial" w:cs="Arial"/>
          <w:sz w:val="21"/>
          <w:szCs w:val="21"/>
          <w:shd w:val="clear" w:color="auto" w:fill="FFFFFF"/>
        </w:rPr>
        <w:t xml:space="preserve"> what they are doing well and offer constructive feedback</w:t>
      </w:r>
      <w:r>
        <w:rPr>
          <w:rFonts w:ascii="Arial" w:hAnsi="Arial" w:cs="Arial"/>
          <w:sz w:val="21"/>
          <w:szCs w:val="21"/>
          <w:shd w:val="clear" w:color="auto" w:fill="FFFFFF"/>
        </w:rPr>
        <w:t xml:space="preserve"> for them to improve and</w:t>
      </w:r>
      <w:r w:rsidR="00BA7CB5">
        <w:rPr>
          <w:rFonts w:ascii="Arial" w:hAnsi="Arial" w:cs="Arial"/>
          <w:sz w:val="21"/>
          <w:szCs w:val="21"/>
          <w:shd w:val="clear" w:color="auto" w:fill="FFFFFF"/>
        </w:rPr>
        <w:t xml:space="preserve"> do their best.</w:t>
      </w:r>
    </w:p>
    <w:p w:rsidR="009916B7" w:rsidRDefault="009916B7" w:rsidP="00B418D9">
      <w:pPr>
        <w:rPr>
          <w:rFonts w:ascii="Arial" w:hAnsi="Arial" w:cs="Arial"/>
        </w:rPr>
      </w:pPr>
    </w:p>
    <w:p w:rsidR="00EB3359" w:rsidRDefault="00EB3359" w:rsidP="00A0590B">
      <w:pPr>
        <w:spacing w:after="0"/>
        <w:rPr>
          <w:rFonts w:ascii="Arial" w:hAnsi="Arial" w:cs="Arial"/>
          <w:b/>
        </w:rPr>
      </w:pPr>
      <w:r w:rsidRPr="006073C0">
        <w:rPr>
          <w:rFonts w:ascii="Arial" w:hAnsi="Arial" w:cs="Arial"/>
          <w:b/>
        </w:rPr>
        <w:t>Motivation</w:t>
      </w:r>
    </w:p>
    <w:p w:rsidR="00A0590B" w:rsidRDefault="00A0590B" w:rsidP="00A0590B">
      <w:pPr>
        <w:spacing w:after="0"/>
        <w:rPr>
          <w:rFonts w:ascii="Arial" w:hAnsi="Arial" w:cs="Arial"/>
        </w:rPr>
      </w:pPr>
      <w:r w:rsidRPr="00A0590B">
        <w:rPr>
          <w:rFonts w:ascii="Arial" w:hAnsi="Arial" w:cs="Arial"/>
        </w:rPr>
        <w:t>While the image of volunteering can be that of a totally selfless act, all volunteers want something from the experience.</w:t>
      </w:r>
    </w:p>
    <w:p w:rsidR="00A0590B" w:rsidRPr="00A0590B" w:rsidRDefault="00A0590B" w:rsidP="00A0590B">
      <w:pPr>
        <w:spacing w:after="0"/>
        <w:rPr>
          <w:rFonts w:ascii="Arial" w:hAnsi="Arial" w:cs="Arial"/>
        </w:rPr>
      </w:pPr>
    </w:p>
    <w:p w:rsidR="00A0590B" w:rsidRPr="00A0590B" w:rsidRDefault="00A0590B" w:rsidP="00A0590B">
      <w:pPr>
        <w:spacing w:after="0"/>
        <w:rPr>
          <w:rFonts w:ascii="Arial" w:hAnsi="Arial" w:cs="Arial"/>
        </w:rPr>
      </w:pPr>
      <w:r w:rsidRPr="00A0590B">
        <w:rPr>
          <w:rFonts w:ascii="Arial" w:hAnsi="Arial" w:cs="Arial"/>
        </w:rPr>
        <w:t xml:space="preserve">The </w:t>
      </w:r>
      <w:r>
        <w:rPr>
          <w:rFonts w:ascii="Arial" w:hAnsi="Arial" w:cs="Arial"/>
        </w:rPr>
        <w:t>ongoing feedback</w:t>
      </w:r>
      <w:r w:rsidRPr="00A0590B">
        <w:rPr>
          <w:rFonts w:ascii="Arial" w:hAnsi="Arial" w:cs="Arial"/>
        </w:rPr>
        <w:t xml:space="preserve"> process is a great opportunity to find out what your volunteers’ motivations are – from wanting to meet new people, gain confidence, gain work experience </w:t>
      </w:r>
      <w:proofErr w:type="gramStart"/>
      <w:r w:rsidRPr="00A0590B">
        <w:rPr>
          <w:rFonts w:ascii="Arial" w:hAnsi="Arial" w:cs="Arial"/>
        </w:rPr>
        <w:t>or</w:t>
      </w:r>
      <w:proofErr w:type="gramEnd"/>
      <w:r w:rsidRPr="00A0590B">
        <w:rPr>
          <w:rFonts w:ascii="Arial" w:hAnsi="Arial" w:cs="Arial"/>
        </w:rPr>
        <w:t xml:space="preserve"> just wanting to give back.</w:t>
      </w:r>
    </w:p>
    <w:p w:rsidR="00A0590B" w:rsidRPr="00A0590B" w:rsidRDefault="00A0590B" w:rsidP="00A0590B">
      <w:pPr>
        <w:spacing w:after="0"/>
        <w:rPr>
          <w:rFonts w:ascii="Arial" w:hAnsi="Arial" w:cs="Arial"/>
        </w:rPr>
      </w:pPr>
    </w:p>
    <w:p w:rsidR="00A0590B" w:rsidRPr="00A0590B" w:rsidRDefault="00A0590B" w:rsidP="00A0590B">
      <w:pPr>
        <w:spacing w:after="0"/>
        <w:rPr>
          <w:rFonts w:ascii="Arial" w:hAnsi="Arial" w:cs="Arial"/>
        </w:rPr>
      </w:pPr>
      <w:r w:rsidRPr="00A0590B">
        <w:rPr>
          <w:rFonts w:ascii="Arial" w:hAnsi="Arial" w:cs="Arial"/>
        </w:rPr>
        <w:t>Remember, these may change over time and will be different for each volunteer, so a one-size-fits-all approach for motivating your volunteers is unlikely to work.</w:t>
      </w:r>
    </w:p>
    <w:p w:rsidR="00A0590B" w:rsidRPr="00A0590B" w:rsidRDefault="00A0590B" w:rsidP="00A0590B">
      <w:pPr>
        <w:spacing w:after="0"/>
        <w:rPr>
          <w:rFonts w:ascii="Arial" w:hAnsi="Arial" w:cs="Arial"/>
        </w:rPr>
      </w:pPr>
      <w:r w:rsidRPr="00A0590B">
        <w:rPr>
          <w:rFonts w:ascii="Arial" w:hAnsi="Arial" w:cs="Arial"/>
        </w:rPr>
        <w:t>Some ways that you can help to motivate volunteers include:</w:t>
      </w:r>
    </w:p>
    <w:p w:rsidR="00A0590B" w:rsidRPr="00A0590B" w:rsidRDefault="00A0590B" w:rsidP="00A0590B">
      <w:pPr>
        <w:pStyle w:val="ListParagraph"/>
        <w:numPr>
          <w:ilvl w:val="0"/>
          <w:numId w:val="17"/>
        </w:numPr>
        <w:spacing w:after="0"/>
        <w:rPr>
          <w:rFonts w:ascii="Arial" w:hAnsi="Arial" w:cs="Arial"/>
        </w:rPr>
      </w:pPr>
      <w:r w:rsidRPr="00A0590B">
        <w:rPr>
          <w:rFonts w:ascii="Arial" w:hAnsi="Arial" w:cs="Arial"/>
        </w:rPr>
        <w:t>Being enthusiastic yourself and encouraging achievement;</w:t>
      </w:r>
    </w:p>
    <w:p w:rsidR="00A0590B" w:rsidRPr="00A0590B" w:rsidRDefault="00A0590B" w:rsidP="00A0590B">
      <w:pPr>
        <w:pStyle w:val="ListParagraph"/>
        <w:numPr>
          <w:ilvl w:val="0"/>
          <w:numId w:val="17"/>
        </w:numPr>
        <w:spacing w:after="0"/>
        <w:rPr>
          <w:rFonts w:ascii="Arial" w:hAnsi="Arial" w:cs="Arial"/>
        </w:rPr>
      </w:pPr>
      <w:r w:rsidRPr="00A0590B">
        <w:rPr>
          <w:rFonts w:ascii="Arial" w:hAnsi="Arial" w:cs="Arial"/>
        </w:rPr>
        <w:t>Ensuring volunteers know the job and why it’s important to the organisation and its mission;</w:t>
      </w:r>
    </w:p>
    <w:p w:rsidR="00A0590B" w:rsidRPr="00A0590B" w:rsidRDefault="00A0590B" w:rsidP="00A0590B">
      <w:pPr>
        <w:pStyle w:val="ListParagraph"/>
        <w:numPr>
          <w:ilvl w:val="0"/>
          <w:numId w:val="17"/>
        </w:numPr>
        <w:spacing w:after="0"/>
        <w:rPr>
          <w:rFonts w:ascii="Arial" w:hAnsi="Arial" w:cs="Arial"/>
        </w:rPr>
      </w:pPr>
      <w:r w:rsidRPr="00A0590B">
        <w:rPr>
          <w:rFonts w:ascii="Arial" w:hAnsi="Arial" w:cs="Arial"/>
        </w:rPr>
        <w:lastRenderedPageBreak/>
        <w:t>Accepting the individual’s potential and limitations;</w:t>
      </w:r>
    </w:p>
    <w:p w:rsidR="00A0590B" w:rsidRPr="00A0590B" w:rsidRDefault="00A0590B" w:rsidP="00A0590B">
      <w:pPr>
        <w:pStyle w:val="ListParagraph"/>
        <w:numPr>
          <w:ilvl w:val="0"/>
          <w:numId w:val="17"/>
        </w:numPr>
        <w:spacing w:after="0"/>
        <w:rPr>
          <w:rFonts w:ascii="Arial" w:hAnsi="Arial" w:cs="Arial"/>
        </w:rPr>
      </w:pPr>
      <w:r w:rsidRPr="00A0590B">
        <w:rPr>
          <w:rFonts w:ascii="Arial" w:hAnsi="Arial" w:cs="Arial"/>
        </w:rPr>
        <w:t>Providing a thorough orientation to the organisation;</w:t>
      </w:r>
    </w:p>
    <w:p w:rsidR="00A0590B" w:rsidRPr="00A0590B" w:rsidRDefault="00A0590B" w:rsidP="00A0590B">
      <w:pPr>
        <w:pStyle w:val="ListParagraph"/>
        <w:numPr>
          <w:ilvl w:val="0"/>
          <w:numId w:val="17"/>
        </w:numPr>
        <w:spacing w:after="0"/>
        <w:rPr>
          <w:rFonts w:ascii="Arial" w:hAnsi="Arial" w:cs="Arial"/>
        </w:rPr>
      </w:pPr>
      <w:r w:rsidRPr="00A0590B">
        <w:rPr>
          <w:rFonts w:ascii="Arial" w:hAnsi="Arial" w:cs="Arial"/>
        </w:rPr>
        <w:t>Providing training to do the task, and ongoing education to learn new skills and stay challenged;</w:t>
      </w:r>
    </w:p>
    <w:p w:rsidR="00A0590B" w:rsidRPr="00A0590B" w:rsidRDefault="00A0590B" w:rsidP="00A0590B">
      <w:pPr>
        <w:pStyle w:val="ListParagraph"/>
        <w:numPr>
          <w:ilvl w:val="0"/>
          <w:numId w:val="17"/>
        </w:numPr>
        <w:spacing w:after="0"/>
        <w:rPr>
          <w:rFonts w:ascii="Arial" w:hAnsi="Arial" w:cs="Arial"/>
        </w:rPr>
      </w:pPr>
      <w:r w:rsidRPr="00A0590B">
        <w:rPr>
          <w:rFonts w:ascii="Arial" w:hAnsi="Arial" w:cs="Arial"/>
        </w:rPr>
        <w:t>Providing a sense of progress or impact to the volunteer, so they can see what has been achieved through their work.</w:t>
      </w:r>
    </w:p>
    <w:p w:rsidR="005F092E" w:rsidRPr="00A0590B" w:rsidRDefault="00A0590B" w:rsidP="00A0590B">
      <w:pPr>
        <w:pStyle w:val="ListParagraph"/>
        <w:numPr>
          <w:ilvl w:val="0"/>
          <w:numId w:val="17"/>
        </w:numPr>
        <w:spacing w:after="0"/>
        <w:rPr>
          <w:rFonts w:ascii="Arial" w:hAnsi="Arial" w:cs="Arial"/>
        </w:rPr>
      </w:pPr>
      <w:r w:rsidRPr="00A0590B">
        <w:rPr>
          <w:rFonts w:ascii="Arial" w:hAnsi="Arial" w:cs="Arial"/>
        </w:rPr>
        <w:t>Acknowled</w:t>
      </w:r>
      <w:r w:rsidR="00326033">
        <w:rPr>
          <w:rFonts w:ascii="Arial" w:hAnsi="Arial" w:cs="Arial"/>
        </w:rPr>
        <w:t>ging your volunteers regularly, either formally or informally,</w:t>
      </w:r>
      <w:r w:rsidRPr="00A0590B">
        <w:rPr>
          <w:rFonts w:ascii="Arial" w:hAnsi="Arial" w:cs="Arial"/>
        </w:rPr>
        <w:t xml:space="preserve"> is also crucial to keeping people motivated. No matter how humble volunteers are, everyone wants to know they are doing a good job.</w:t>
      </w:r>
    </w:p>
    <w:p w:rsidR="005F092E" w:rsidRDefault="005F092E" w:rsidP="00A0590B">
      <w:pPr>
        <w:spacing w:after="0"/>
        <w:rPr>
          <w:rFonts w:ascii="Arial" w:hAnsi="Arial" w:cs="Arial"/>
          <w:b/>
        </w:rPr>
      </w:pPr>
    </w:p>
    <w:p w:rsidR="005F092E" w:rsidRPr="00C82CE6" w:rsidRDefault="005F092E" w:rsidP="005F092E">
      <w:pPr>
        <w:spacing w:before="120" w:after="120" w:line="240" w:lineRule="auto"/>
        <w:rPr>
          <w:rFonts w:ascii="Arial" w:hAnsi="Arial" w:cs="Arial"/>
          <w:i/>
        </w:rPr>
      </w:pPr>
      <w:r w:rsidRPr="00C82CE6">
        <w:rPr>
          <w:rFonts w:ascii="Arial" w:hAnsi="Arial" w:cs="Arial"/>
          <w:i/>
        </w:rPr>
        <w:t>References:</w:t>
      </w:r>
    </w:p>
    <w:p w:rsidR="005F092E" w:rsidRPr="00D1267F" w:rsidRDefault="005F092E" w:rsidP="005F092E">
      <w:pPr>
        <w:pStyle w:val="ListParagraph"/>
        <w:numPr>
          <w:ilvl w:val="0"/>
          <w:numId w:val="14"/>
        </w:numPr>
        <w:spacing w:before="120" w:after="120" w:line="240" w:lineRule="auto"/>
        <w:rPr>
          <w:rFonts w:ascii="Arial" w:hAnsi="Arial" w:cs="Arial"/>
          <w:i/>
          <w:sz w:val="24"/>
          <w:szCs w:val="24"/>
        </w:rPr>
      </w:pPr>
      <w:proofErr w:type="spellStart"/>
      <w:r w:rsidRPr="00C82CE6">
        <w:rPr>
          <w:rFonts w:ascii="Arial" w:hAnsi="Arial" w:cs="Arial"/>
          <w:i/>
        </w:rPr>
        <w:t>VolunteerNow</w:t>
      </w:r>
      <w:proofErr w:type="spellEnd"/>
      <w:r w:rsidRPr="00C82CE6">
        <w:rPr>
          <w:rFonts w:ascii="Arial" w:hAnsi="Arial" w:cs="Arial"/>
          <w:i/>
        </w:rPr>
        <w:t xml:space="preserve"> Publications – As Good As They Give Workbook </w:t>
      </w:r>
      <w:r>
        <w:rPr>
          <w:rFonts w:ascii="Arial" w:hAnsi="Arial" w:cs="Arial"/>
          <w:i/>
        </w:rPr>
        <w:t>3</w:t>
      </w:r>
      <w:r w:rsidRPr="00C82CE6">
        <w:rPr>
          <w:rFonts w:ascii="Arial" w:hAnsi="Arial" w:cs="Arial"/>
          <w:i/>
        </w:rPr>
        <w:t xml:space="preserve"> – </w:t>
      </w:r>
      <w:r>
        <w:rPr>
          <w:rFonts w:ascii="Arial" w:hAnsi="Arial" w:cs="Arial"/>
          <w:i/>
        </w:rPr>
        <w:t>Managing and Motivating Volunteers</w:t>
      </w:r>
      <w:r w:rsidRPr="00C82CE6">
        <w:rPr>
          <w:rFonts w:ascii="Arial" w:hAnsi="Arial" w:cs="Arial"/>
          <w:i/>
        </w:rPr>
        <w:t xml:space="preserve">. </w:t>
      </w:r>
    </w:p>
    <w:p w:rsidR="005F092E" w:rsidRPr="006073C0" w:rsidRDefault="005F092E" w:rsidP="00B418D9">
      <w:pPr>
        <w:rPr>
          <w:rFonts w:ascii="Arial" w:hAnsi="Arial" w:cs="Arial"/>
          <w:b/>
        </w:rPr>
      </w:pPr>
    </w:p>
    <w:sectPr w:rsidR="005F092E" w:rsidRPr="006073C0" w:rsidSect="00CB19BE">
      <w:headerReference w:type="default" r:id="rId9"/>
      <w:footerReference w:type="default" r:id="rId10"/>
      <w:pgSz w:w="11906" w:h="16838" w:code="9"/>
      <w:pgMar w:top="567"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D9" w:rsidRDefault="00B418D9" w:rsidP="00B418D9">
      <w:pPr>
        <w:spacing w:after="0" w:line="240" w:lineRule="auto"/>
      </w:pPr>
      <w:r>
        <w:separator/>
      </w:r>
    </w:p>
  </w:endnote>
  <w:endnote w:type="continuationSeparator" w:id="0">
    <w:p w:rsidR="00B418D9" w:rsidRDefault="00B418D9" w:rsidP="00B4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70" w:rsidRDefault="00691770" w:rsidP="00691770">
    <w:pPr>
      <w:pStyle w:val="Footer"/>
      <w:pBdr>
        <w:top w:val="single" w:sz="4" w:space="1" w:color="auto"/>
      </w:pBdr>
      <w:tabs>
        <w:tab w:val="clear" w:pos="4513"/>
        <w:tab w:val="left" w:pos="4253"/>
      </w:tabs>
      <w:rPr>
        <w:rFonts w:ascii="Arial" w:hAnsi="Arial" w:cs="Arial"/>
        <w:sz w:val="20"/>
        <w:szCs w:val="24"/>
      </w:rPr>
    </w:pPr>
    <w:proofErr w:type="spellStart"/>
    <w:r>
      <w:rPr>
        <w:rFonts w:ascii="Arial" w:hAnsi="Arial" w:cs="Arial"/>
        <w:sz w:val="20"/>
        <w:szCs w:val="24"/>
      </w:rPr>
      <w:t>HandsUp</w:t>
    </w:r>
    <w:proofErr w:type="spellEnd"/>
    <w:r>
      <w:rPr>
        <w:rFonts w:ascii="Arial" w:hAnsi="Arial" w:cs="Arial"/>
        <w:sz w:val="20"/>
        <w:szCs w:val="24"/>
      </w:rPr>
      <w:t xml:space="preserve"> Volunteer Management Toolkit</w:t>
    </w:r>
    <w:r>
      <w:rPr>
        <w:rFonts w:ascii="Arial" w:hAnsi="Arial" w:cs="Arial"/>
        <w:sz w:val="20"/>
        <w:szCs w:val="24"/>
      </w:rPr>
      <w:tab/>
    </w:r>
    <w:proofErr w:type="spellStart"/>
    <w:r>
      <w:rPr>
        <w:rFonts w:ascii="Arial" w:hAnsi="Arial" w:cs="Arial"/>
        <w:sz w:val="20"/>
        <w:szCs w:val="24"/>
      </w:rPr>
      <w:t>v</w:t>
    </w:r>
    <w:r w:rsidR="002B4F74">
      <w:rPr>
        <w:rFonts w:ascii="Arial" w:hAnsi="Arial" w:cs="Arial"/>
        <w:sz w:val="20"/>
        <w:szCs w:val="24"/>
      </w:rPr>
      <w:t>1.0</w:t>
    </w:r>
    <w:proofErr w:type="spellEnd"/>
    <w:sdt>
      <w:sdtPr>
        <w:rPr>
          <w:rFonts w:ascii="Arial" w:hAnsi="Arial" w:cs="Arial"/>
          <w:sz w:val="20"/>
          <w:szCs w:val="24"/>
        </w:rPr>
        <w:id w:val="1564835456"/>
        <w:docPartObj>
          <w:docPartGallery w:val="Page Numbers (Bottom of Page)"/>
          <w:docPartUnique/>
        </w:docPartObj>
      </w:sdtPr>
      <w:sdtEndPr/>
      <w:sdtContent>
        <w:sdt>
          <w:sdtPr>
            <w:rPr>
              <w:rFonts w:ascii="Arial" w:hAnsi="Arial" w:cs="Arial"/>
              <w:sz w:val="20"/>
              <w:szCs w:val="24"/>
            </w:rPr>
            <w:id w:val="1300727556"/>
            <w:docPartObj>
              <w:docPartGallery w:val="Page Numbers (Top of Page)"/>
              <w:docPartUnique/>
            </w:docPartObj>
          </w:sdtPr>
          <w:sdtEndPr/>
          <w:sdtContent>
            <w:r w:rsidRPr="00197F6A">
              <w:rPr>
                <w:rFonts w:ascii="Arial" w:hAnsi="Arial" w:cs="Arial"/>
                <w:sz w:val="20"/>
                <w:szCs w:val="24"/>
              </w:rPr>
              <w:tab/>
              <w:t xml:space="preserve">Page </w:t>
            </w:r>
            <w:r w:rsidRPr="00197F6A">
              <w:rPr>
                <w:rFonts w:ascii="Arial" w:hAnsi="Arial" w:cs="Arial"/>
                <w:bCs/>
                <w:sz w:val="20"/>
                <w:szCs w:val="24"/>
              </w:rPr>
              <w:fldChar w:fldCharType="begin"/>
            </w:r>
            <w:r w:rsidRPr="00197F6A">
              <w:rPr>
                <w:rFonts w:ascii="Arial" w:hAnsi="Arial" w:cs="Arial"/>
                <w:bCs/>
                <w:sz w:val="20"/>
                <w:szCs w:val="24"/>
              </w:rPr>
              <w:instrText xml:space="preserve"> PAGE </w:instrText>
            </w:r>
            <w:r w:rsidRPr="00197F6A">
              <w:rPr>
                <w:rFonts w:ascii="Arial" w:hAnsi="Arial" w:cs="Arial"/>
                <w:bCs/>
                <w:sz w:val="20"/>
                <w:szCs w:val="24"/>
              </w:rPr>
              <w:fldChar w:fldCharType="separate"/>
            </w:r>
            <w:r w:rsidR="00CD15C0">
              <w:rPr>
                <w:rFonts w:ascii="Arial" w:hAnsi="Arial" w:cs="Arial"/>
                <w:bCs/>
                <w:noProof/>
                <w:sz w:val="20"/>
                <w:szCs w:val="24"/>
              </w:rPr>
              <w:t>2</w:t>
            </w:r>
            <w:r w:rsidRPr="00197F6A">
              <w:rPr>
                <w:rFonts w:ascii="Arial" w:hAnsi="Arial" w:cs="Arial"/>
                <w:bCs/>
                <w:sz w:val="20"/>
                <w:szCs w:val="24"/>
              </w:rPr>
              <w:fldChar w:fldCharType="end"/>
            </w:r>
            <w:r w:rsidRPr="00197F6A">
              <w:rPr>
                <w:rFonts w:ascii="Arial" w:hAnsi="Arial" w:cs="Arial"/>
                <w:sz w:val="20"/>
                <w:szCs w:val="24"/>
              </w:rPr>
              <w:t xml:space="preserve"> of </w:t>
            </w:r>
            <w:r w:rsidRPr="00197F6A">
              <w:rPr>
                <w:rFonts w:ascii="Arial" w:hAnsi="Arial" w:cs="Arial"/>
                <w:bCs/>
                <w:sz w:val="20"/>
                <w:szCs w:val="24"/>
              </w:rPr>
              <w:fldChar w:fldCharType="begin"/>
            </w:r>
            <w:r w:rsidRPr="00197F6A">
              <w:rPr>
                <w:rFonts w:ascii="Arial" w:hAnsi="Arial" w:cs="Arial"/>
                <w:bCs/>
                <w:sz w:val="20"/>
                <w:szCs w:val="24"/>
              </w:rPr>
              <w:instrText xml:space="preserve"> NUMPAGES  </w:instrText>
            </w:r>
            <w:r w:rsidRPr="00197F6A">
              <w:rPr>
                <w:rFonts w:ascii="Arial" w:hAnsi="Arial" w:cs="Arial"/>
                <w:bCs/>
                <w:sz w:val="20"/>
                <w:szCs w:val="24"/>
              </w:rPr>
              <w:fldChar w:fldCharType="separate"/>
            </w:r>
            <w:r w:rsidR="00CD15C0">
              <w:rPr>
                <w:rFonts w:ascii="Arial" w:hAnsi="Arial" w:cs="Arial"/>
                <w:bCs/>
                <w:noProof/>
                <w:sz w:val="20"/>
                <w:szCs w:val="24"/>
              </w:rPr>
              <w:t>3</w:t>
            </w:r>
            <w:r w:rsidRPr="00197F6A">
              <w:rPr>
                <w:rFonts w:ascii="Arial" w:hAnsi="Arial" w:cs="Arial"/>
                <w:bCs/>
                <w:sz w:val="20"/>
                <w:szCs w:val="24"/>
              </w:rPr>
              <w:fldChar w:fldCharType="end"/>
            </w:r>
          </w:sdtContent>
        </w:sdt>
      </w:sdtContent>
    </w:sdt>
  </w:p>
  <w:p w:rsidR="00B418D9" w:rsidRPr="001C262C" w:rsidRDefault="00691770" w:rsidP="00691770">
    <w:pPr>
      <w:pStyle w:val="Footer"/>
      <w:pBdr>
        <w:top w:val="single" w:sz="4" w:space="1" w:color="auto"/>
      </w:pBdr>
      <w:tabs>
        <w:tab w:val="clear" w:pos="4513"/>
        <w:tab w:val="left" w:pos="7655"/>
      </w:tabs>
      <w:rPr>
        <w:rFonts w:ascii="Arial" w:hAnsi="Arial" w:cs="Arial"/>
        <w:bCs/>
        <w:sz w:val="20"/>
        <w:szCs w:val="24"/>
      </w:rPr>
    </w:pPr>
    <w:r>
      <w:rPr>
        <w:rFonts w:ascii="Arial" w:hAnsi="Arial" w:cs="Arial"/>
        <w:sz w:val="20"/>
        <w:szCs w:val="24"/>
      </w:rPr>
      <w:t xml:space="preserve">Retaining Your Volunteers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D9" w:rsidRDefault="00B418D9" w:rsidP="00B418D9">
      <w:pPr>
        <w:spacing w:after="0" w:line="240" w:lineRule="auto"/>
      </w:pPr>
      <w:r>
        <w:separator/>
      </w:r>
    </w:p>
  </w:footnote>
  <w:footnote w:type="continuationSeparator" w:id="0">
    <w:p w:rsidR="00B418D9" w:rsidRDefault="00B418D9" w:rsidP="00B41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1C262C" w:rsidTr="00CB19BE">
      <w:trPr>
        <w:trHeight w:val="987"/>
      </w:trPr>
      <w:tc>
        <w:tcPr>
          <w:tcW w:w="9242" w:type="dxa"/>
        </w:tcPr>
        <w:p w:rsidR="001C262C" w:rsidRDefault="00A27FA9" w:rsidP="00B418D9">
          <w:pPr>
            <w:pStyle w:val="Header"/>
            <w:jc w:val="right"/>
          </w:pPr>
          <w:r>
            <w:rPr>
              <w:noProof/>
              <w:lang w:eastAsia="en-AU"/>
            </w:rPr>
            <w:drawing>
              <wp:inline distT="0" distB="0" distL="0" distR="0" wp14:anchorId="6511A38B" wp14:editId="70BBEE66">
                <wp:extent cx="1638300" cy="81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Up Latrobe Valley logo.png"/>
                        <pic:cNvPicPr/>
                      </pic:nvPicPr>
                      <pic:blipFill>
                        <a:blip r:embed="rId1">
                          <a:extLst>
                            <a:ext uri="{28A0092B-C50C-407E-A947-70E740481C1C}">
                              <a14:useLocalDpi xmlns:a14="http://schemas.microsoft.com/office/drawing/2010/main" val="0"/>
                            </a:ext>
                          </a:extLst>
                        </a:blip>
                        <a:stretch>
                          <a:fillRect/>
                        </a:stretch>
                      </pic:blipFill>
                      <pic:spPr>
                        <a:xfrm>
                          <a:off x="0" y="0"/>
                          <a:ext cx="1637781" cy="809818"/>
                        </a:xfrm>
                        <a:prstGeom prst="rect">
                          <a:avLst/>
                        </a:prstGeom>
                      </pic:spPr>
                    </pic:pic>
                  </a:graphicData>
                </a:graphic>
              </wp:inline>
            </w:drawing>
          </w:r>
        </w:p>
      </w:tc>
    </w:tr>
  </w:tbl>
  <w:p w:rsidR="00B418D9" w:rsidRDefault="00B418D9" w:rsidP="00B418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3EE"/>
    <w:multiLevelType w:val="hybridMultilevel"/>
    <w:tmpl w:val="CBAE7C58"/>
    <w:lvl w:ilvl="0" w:tplc="4052080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F46331"/>
    <w:multiLevelType w:val="hybridMultilevel"/>
    <w:tmpl w:val="210C3898"/>
    <w:lvl w:ilvl="0" w:tplc="3424D5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E62139"/>
    <w:multiLevelType w:val="hybridMultilevel"/>
    <w:tmpl w:val="01F8D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831268"/>
    <w:multiLevelType w:val="hybridMultilevel"/>
    <w:tmpl w:val="924CE9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24FD2788"/>
    <w:multiLevelType w:val="hybridMultilevel"/>
    <w:tmpl w:val="18083B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055132"/>
    <w:multiLevelType w:val="hybridMultilevel"/>
    <w:tmpl w:val="294A4D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AF52397"/>
    <w:multiLevelType w:val="hybridMultilevel"/>
    <w:tmpl w:val="04101A0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194E0E"/>
    <w:multiLevelType w:val="hybridMultilevel"/>
    <w:tmpl w:val="5CB26F4A"/>
    <w:lvl w:ilvl="0" w:tplc="946A39D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BF019C"/>
    <w:multiLevelType w:val="hybridMultilevel"/>
    <w:tmpl w:val="E0500C9C"/>
    <w:lvl w:ilvl="0" w:tplc="0C5C9E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D83DB4"/>
    <w:multiLevelType w:val="hybridMultilevel"/>
    <w:tmpl w:val="4CC47FB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B676D8"/>
    <w:multiLevelType w:val="hybridMultilevel"/>
    <w:tmpl w:val="35B4C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A3100E"/>
    <w:multiLevelType w:val="hybridMultilevel"/>
    <w:tmpl w:val="3C6AFA9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619904F1"/>
    <w:multiLevelType w:val="hybridMultilevel"/>
    <w:tmpl w:val="BC00E1F8"/>
    <w:lvl w:ilvl="0" w:tplc="72DE0F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6B27AD5"/>
    <w:multiLevelType w:val="hybridMultilevel"/>
    <w:tmpl w:val="A7D8B9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0F25A7"/>
    <w:multiLevelType w:val="hybridMultilevel"/>
    <w:tmpl w:val="A6081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60F5D56"/>
    <w:multiLevelType w:val="hybridMultilevel"/>
    <w:tmpl w:val="3230C8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F05338F"/>
    <w:multiLevelType w:val="hybridMultilevel"/>
    <w:tmpl w:val="3F700D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4"/>
  </w:num>
  <w:num w:numId="3">
    <w:abstractNumId w:val="3"/>
  </w:num>
  <w:num w:numId="4">
    <w:abstractNumId w:val="0"/>
  </w:num>
  <w:num w:numId="5">
    <w:abstractNumId w:val="9"/>
  </w:num>
  <w:num w:numId="6">
    <w:abstractNumId w:val="2"/>
  </w:num>
  <w:num w:numId="7">
    <w:abstractNumId w:val="12"/>
  </w:num>
  <w:num w:numId="8">
    <w:abstractNumId w:val="7"/>
  </w:num>
  <w:num w:numId="9">
    <w:abstractNumId w:val="8"/>
  </w:num>
  <w:num w:numId="10">
    <w:abstractNumId w:val="1"/>
  </w:num>
  <w:num w:numId="11">
    <w:abstractNumId w:val="13"/>
  </w:num>
  <w:num w:numId="12">
    <w:abstractNumId w:val="4"/>
  </w:num>
  <w:num w:numId="13">
    <w:abstractNumId w:val="6"/>
  </w:num>
  <w:num w:numId="14">
    <w:abstractNumId w:val="15"/>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23"/>
    <w:rsid w:val="000A020B"/>
    <w:rsid w:val="00127B23"/>
    <w:rsid w:val="00170B4A"/>
    <w:rsid w:val="00191C95"/>
    <w:rsid w:val="001C262C"/>
    <w:rsid w:val="002358A0"/>
    <w:rsid w:val="00256E61"/>
    <w:rsid w:val="002B4F74"/>
    <w:rsid w:val="00326033"/>
    <w:rsid w:val="0035638F"/>
    <w:rsid w:val="004D062C"/>
    <w:rsid w:val="005D2AAC"/>
    <w:rsid w:val="005D7912"/>
    <w:rsid w:val="005F092E"/>
    <w:rsid w:val="005F2169"/>
    <w:rsid w:val="006073C0"/>
    <w:rsid w:val="00691770"/>
    <w:rsid w:val="006A521B"/>
    <w:rsid w:val="007975F9"/>
    <w:rsid w:val="007A1E90"/>
    <w:rsid w:val="008003C0"/>
    <w:rsid w:val="00923960"/>
    <w:rsid w:val="00925BC7"/>
    <w:rsid w:val="009916B7"/>
    <w:rsid w:val="009C24DF"/>
    <w:rsid w:val="00A0590B"/>
    <w:rsid w:val="00A27FA9"/>
    <w:rsid w:val="00A81AB0"/>
    <w:rsid w:val="00AD55B4"/>
    <w:rsid w:val="00B418D9"/>
    <w:rsid w:val="00B67C96"/>
    <w:rsid w:val="00BA7CB5"/>
    <w:rsid w:val="00CB19BE"/>
    <w:rsid w:val="00CD15C0"/>
    <w:rsid w:val="00D621CB"/>
    <w:rsid w:val="00DD0826"/>
    <w:rsid w:val="00EB3359"/>
    <w:rsid w:val="00F546E6"/>
    <w:rsid w:val="00F93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8D9"/>
  </w:style>
  <w:style w:type="paragraph" w:styleId="Footer">
    <w:name w:val="footer"/>
    <w:basedOn w:val="Normal"/>
    <w:link w:val="FooterChar"/>
    <w:uiPriority w:val="99"/>
    <w:unhideWhenUsed/>
    <w:rsid w:val="00B41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8D9"/>
  </w:style>
  <w:style w:type="table" w:styleId="TableGrid">
    <w:name w:val="Table Grid"/>
    <w:basedOn w:val="TableNormal"/>
    <w:uiPriority w:val="59"/>
    <w:rsid w:val="00B4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D9"/>
    <w:rPr>
      <w:rFonts w:ascii="Tahoma" w:hAnsi="Tahoma" w:cs="Tahoma"/>
      <w:sz w:val="16"/>
      <w:szCs w:val="16"/>
    </w:rPr>
  </w:style>
  <w:style w:type="paragraph" w:styleId="ListParagraph">
    <w:name w:val="List Paragraph"/>
    <w:basedOn w:val="Normal"/>
    <w:uiPriority w:val="34"/>
    <w:qFormat/>
    <w:rsid w:val="0035638F"/>
    <w:pPr>
      <w:ind w:left="720"/>
      <w:contextualSpacing/>
    </w:pPr>
  </w:style>
  <w:style w:type="character" w:styleId="Hyperlink">
    <w:name w:val="Hyperlink"/>
    <w:basedOn w:val="DefaultParagraphFont"/>
    <w:uiPriority w:val="99"/>
    <w:semiHidden/>
    <w:unhideWhenUsed/>
    <w:rsid w:val="005F09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8D9"/>
  </w:style>
  <w:style w:type="paragraph" w:styleId="Footer">
    <w:name w:val="footer"/>
    <w:basedOn w:val="Normal"/>
    <w:link w:val="FooterChar"/>
    <w:uiPriority w:val="99"/>
    <w:unhideWhenUsed/>
    <w:rsid w:val="00B41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8D9"/>
  </w:style>
  <w:style w:type="table" w:styleId="TableGrid">
    <w:name w:val="Table Grid"/>
    <w:basedOn w:val="TableNormal"/>
    <w:uiPriority w:val="59"/>
    <w:rsid w:val="00B4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D9"/>
    <w:rPr>
      <w:rFonts w:ascii="Tahoma" w:hAnsi="Tahoma" w:cs="Tahoma"/>
      <w:sz w:val="16"/>
      <w:szCs w:val="16"/>
    </w:rPr>
  </w:style>
  <w:style w:type="paragraph" w:styleId="ListParagraph">
    <w:name w:val="List Paragraph"/>
    <w:basedOn w:val="Normal"/>
    <w:uiPriority w:val="34"/>
    <w:qFormat/>
    <w:rsid w:val="0035638F"/>
    <w:pPr>
      <w:ind w:left="720"/>
      <w:contextualSpacing/>
    </w:pPr>
  </w:style>
  <w:style w:type="character" w:styleId="Hyperlink">
    <w:name w:val="Hyperlink"/>
    <w:basedOn w:val="DefaultParagraphFont"/>
    <w:uiPriority w:val="99"/>
    <w:semiHidden/>
    <w:unhideWhenUsed/>
    <w:rsid w:val="005F0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1E306-8FE9-4037-9ABD-40470C8B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797</Words>
  <Characters>4078</Characters>
  <Application>Microsoft Office Word</Application>
  <DocSecurity>0</DocSecurity>
  <Lines>92</Lines>
  <Paragraphs>52</Paragraphs>
  <ScaleCrop>false</ScaleCrop>
  <HeadingPairs>
    <vt:vector size="2" baseType="variant">
      <vt:variant>
        <vt:lpstr>Title</vt:lpstr>
      </vt:variant>
      <vt:variant>
        <vt:i4>1</vt:i4>
      </vt:variant>
    </vt:vector>
  </HeadingPairs>
  <TitlesOfParts>
    <vt:vector size="1" baseType="lpstr">
      <vt:lpstr>HandsUp - Retaining Your Volunteers</vt:lpstr>
    </vt:vector>
  </TitlesOfParts>
  <Manager>Helen.Taylor@latrobe.vic.gov.au</Manager>
  <Company>HandsUp Latrobe Valley</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HandsUp - Retaining Your Volunteers</dc:title>
  <dc:creator>Sharlene Giddens</dc:creator>
  <cp:keywords>Volunteer Management Toolkit</cp:keywords>
  <cp:lastModifiedBy>Sharlene Giddens</cp:lastModifiedBy>
  <cp:revision>22</cp:revision>
  <cp:lastPrinted>2019-08-23T05:31:00Z</cp:lastPrinted>
  <dcterms:created xsi:type="dcterms:W3CDTF">2019-07-15T01:58:00Z</dcterms:created>
  <dcterms:modified xsi:type="dcterms:W3CDTF">2019-08-23T05:31:00Z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