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D6" w:rsidRPr="005B6B0B" w:rsidRDefault="002410D6" w:rsidP="002410D6">
      <w:pPr>
        <w:spacing w:before="120" w:after="120" w:line="240" w:lineRule="auto"/>
        <w:rPr>
          <w:rFonts w:ascii="Arial" w:hAnsi="Arial" w:cs="Arial"/>
        </w:rPr>
      </w:pPr>
      <w:bookmarkStart w:id="0" w:name="_GoBack"/>
      <w:bookmarkEnd w:id="0"/>
    </w:p>
    <w:p w:rsidR="002410D6" w:rsidRPr="005B6B0B" w:rsidRDefault="002410D6" w:rsidP="002410D6">
      <w:pPr>
        <w:spacing w:before="120" w:after="120" w:line="240" w:lineRule="auto"/>
        <w:jc w:val="center"/>
        <w:rPr>
          <w:rFonts w:ascii="Arial" w:hAnsi="Arial" w:cs="Arial"/>
        </w:rPr>
      </w:pPr>
    </w:p>
    <w:p w:rsidR="002410D6" w:rsidRPr="005B6B0B" w:rsidRDefault="002410D6" w:rsidP="002410D6">
      <w:pPr>
        <w:spacing w:before="120" w:after="120" w:line="240" w:lineRule="auto"/>
        <w:rPr>
          <w:rFonts w:ascii="Arial" w:hAnsi="Arial" w:cs="Arial"/>
        </w:rPr>
      </w:pPr>
    </w:p>
    <w:p w:rsidR="002410D6" w:rsidRDefault="00C05111" w:rsidP="002410D6">
      <w:pPr>
        <w:spacing w:before="120" w:after="120" w:line="240" w:lineRule="auto"/>
        <w:jc w:val="center"/>
        <w:rPr>
          <w:rFonts w:ascii="Arial" w:hAnsi="Arial" w:cs="Arial"/>
        </w:rPr>
      </w:pPr>
      <w:r>
        <w:rPr>
          <w:rFonts w:ascii="Arial" w:hAnsi="Arial" w:cs="Arial"/>
          <w:noProof/>
          <w:lang w:eastAsia="en-AU"/>
        </w:rPr>
        <w:drawing>
          <wp:inline distT="0" distB="0" distL="0" distR="0" wp14:anchorId="0A05A2F7" wp14:editId="15498FDC">
            <wp:extent cx="4295554" cy="2123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5974" cy="2124190"/>
                    </a:xfrm>
                    <a:prstGeom prst="rect">
                      <a:avLst/>
                    </a:prstGeom>
                  </pic:spPr>
                </pic:pic>
              </a:graphicData>
            </a:graphic>
          </wp:inline>
        </w:drawing>
      </w:r>
    </w:p>
    <w:p w:rsidR="002410D6" w:rsidRDefault="002410D6" w:rsidP="002410D6">
      <w:pPr>
        <w:spacing w:before="120" w:after="120" w:line="240" w:lineRule="auto"/>
        <w:jc w:val="center"/>
        <w:rPr>
          <w:rFonts w:ascii="Arial" w:hAnsi="Arial" w:cs="Arial"/>
        </w:rPr>
      </w:pPr>
    </w:p>
    <w:p w:rsidR="002410D6" w:rsidRPr="005B6B0B" w:rsidRDefault="002410D6" w:rsidP="002410D6">
      <w:pPr>
        <w:spacing w:before="120" w:after="120" w:line="240" w:lineRule="auto"/>
        <w:jc w:val="center"/>
        <w:rPr>
          <w:rFonts w:ascii="Arial" w:hAnsi="Arial" w:cs="Arial"/>
        </w:rPr>
      </w:pPr>
    </w:p>
    <w:p w:rsidR="002410D6" w:rsidRPr="005B6B0B" w:rsidRDefault="009F50E9" w:rsidP="002410D6">
      <w:pPr>
        <w:spacing w:before="120" w:after="120" w:line="240" w:lineRule="auto"/>
        <w:jc w:val="center"/>
        <w:rPr>
          <w:rFonts w:ascii="Arial" w:hAnsi="Arial" w:cs="Arial"/>
          <w:sz w:val="56"/>
          <w:szCs w:val="56"/>
        </w:rPr>
      </w:pPr>
      <w:r>
        <w:rPr>
          <w:rFonts w:ascii="Arial" w:hAnsi="Arial" w:cs="Arial"/>
          <w:sz w:val="56"/>
          <w:szCs w:val="56"/>
        </w:rPr>
        <w:t>Privacy Policy</w:t>
      </w:r>
    </w:p>
    <w:p w:rsidR="002410D6" w:rsidRPr="005B6B0B" w:rsidRDefault="002410D6" w:rsidP="002410D6">
      <w:pPr>
        <w:spacing w:before="120" w:after="120" w:line="240" w:lineRule="auto"/>
        <w:jc w:val="center"/>
        <w:rPr>
          <w:rFonts w:ascii="Arial" w:hAnsi="Arial" w:cs="Arial"/>
          <w:sz w:val="32"/>
          <w:szCs w:val="32"/>
        </w:rPr>
      </w:pPr>
    </w:p>
    <w:p w:rsidR="002410D6" w:rsidRPr="005B6B0B" w:rsidRDefault="002410D6" w:rsidP="002410D6">
      <w:pPr>
        <w:spacing w:before="120" w:after="120" w:line="240" w:lineRule="auto"/>
        <w:jc w:val="center"/>
        <w:rPr>
          <w:rFonts w:ascii="Arial" w:hAnsi="Arial" w:cs="Arial"/>
          <w:sz w:val="32"/>
          <w:szCs w:val="32"/>
        </w:rPr>
      </w:pPr>
      <w:r w:rsidRPr="005B6B0B">
        <w:rPr>
          <w:rFonts w:ascii="Arial" w:hAnsi="Arial" w:cs="Arial"/>
          <w:sz w:val="32"/>
          <w:szCs w:val="32"/>
        </w:rPr>
        <w:t xml:space="preserve">Version </w:t>
      </w:r>
      <w:sdt>
        <w:sdtPr>
          <w:rPr>
            <w:rFonts w:ascii="Arial" w:hAnsi="Arial" w:cs="Arial"/>
            <w:sz w:val="32"/>
            <w:szCs w:val="32"/>
          </w:rPr>
          <w:id w:val="409655948"/>
          <w:placeholder>
            <w:docPart w:val="B7F73688D0244145BE79B5959E8F07C4"/>
          </w:placeholder>
          <w:text/>
        </w:sdtPr>
        <w:sdtEndPr/>
        <w:sdtContent>
          <w:r>
            <w:rPr>
              <w:rFonts w:ascii="Arial" w:hAnsi="Arial" w:cs="Arial"/>
              <w:sz w:val="32"/>
              <w:szCs w:val="32"/>
            </w:rPr>
            <w:t>1</w:t>
          </w:r>
        </w:sdtContent>
      </w:sdt>
    </w:p>
    <w:p w:rsidR="002410D6" w:rsidRPr="005B6B0B" w:rsidRDefault="002410D6" w:rsidP="002410D6">
      <w:pPr>
        <w:spacing w:before="120" w:after="120" w:line="240" w:lineRule="auto"/>
        <w:jc w:val="center"/>
        <w:rPr>
          <w:rFonts w:ascii="Arial" w:hAnsi="Arial" w:cs="Arial"/>
          <w:sz w:val="32"/>
          <w:szCs w:val="32"/>
        </w:rPr>
      </w:pPr>
    </w:p>
    <w:p w:rsidR="002410D6" w:rsidRPr="005B6B0B" w:rsidRDefault="002410D6" w:rsidP="002410D6">
      <w:pPr>
        <w:spacing w:before="120" w:after="120" w:line="240" w:lineRule="auto"/>
        <w:jc w:val="center"/>
        <w:rPr>
          <w:rFonts w:ascii="Arial" w:hAnsi="Arial" w:cs="Arial"/>
          <w:sz w:val="32"/>
          <w:szCs w:val="32"/>
        </w:rPr>
      </w:pPr>
    </w:p>
    <w:p w:rsidR="002410D6" w:rsidRDefault="002410D6" w:rsidP="002410D6">
      <w:pPr>
        <w:spacing w:before="120" w:after="120" w:line="240" w:lineRule="auto"/>
        <w:jc w:val="center"/>
        <w:rPr>
          <w:rFonts w:ascii="Arial" w:hAnsi="Arial" w:cs="Arial"/>
          <w:sz w:val="32"/>
          <w:szCs w:val="32"/>
        </w:rPr>
      </w:pPr>
    </w:p>
    <w:p w:rsidR="002410D6" w:rsidRDefault="002410D6" w:rsidP="002410D6">
      <w:pPr>
        <w:spacing w:before="120" w:after="120" w:line="240" w:lineRule="auto"/>
        <w:jc w:val="center"/>
        <w:rPr>
          <w:rFonts w:ascii="Arial" w:hAnsi="Arial" w:cs="Arial"/>
          <w:sz w:val="32"/>
          <w:szCs w:val="32"/>
        </w:rPr>
      </w:pPr>
    </w:p>
    <w:p w:rsidR="002410D6" w:rsidRDefault="002410D6" w:rsidP="002410D6">
      <w:pPr>
        <w:spacing w:before="120" w:after="120" w:line="240" w:lineRule="auto"/>
        <w:jc w:val="center"/>
        <w:rPr>
          <w:rFonts w:ascii="Arial" w:hAnsi="Arial" w:cs="Arial"/>
          <w:sz w:val="32"/>
          <w:szCs w:val="32"/>
        </w:rPr>
      </w:pPr>
    </w:p>
    <w:p w:rsidR="002410D6" w:rsidRDefault="002410D6" w:rsidP="002410D6">
      <w:pPr>
        <w:spacing w:before="120" w:after="120" w:line="240" w:lineRule="auto"/>
        <w:jc w:val="center"/>
        <w:rPr>
          <w:rFonts w:ascii="Arial" w:hAnsi="Arial" w:cs="Arial"/>
          <w:sz w:val="32"/>
          <w:szCs w:val="32"/>
        </w:rPr>
      </w:pPr>
    </w:p>
    <w:p w:rsidR="002410D6" w:rsidRDefault="002410D6" w:rsidP="002410D6">
      <w:pPr>
        <w:spacing w:before="120" w:after="120" w:line="240" w:lineRule="auto"/>
        <w:jc w:val="center"/>
        <w:rPr>
          <w:rFonts w:ascii="Arial" w:hAnsi="Arial" w:cs="Arial"/>
          <w:sz w:val="32"/>
          <w:szCs w:val="32"/>
        </w:rPr>
      </w:pPr>
    </w:p>
    <w:p w:rsidR="002410D6" w:rsidRDefault="002410D6" w:rsidP="002410D6">
      <w:pPr>
        <w:spacing w:before="120" w:after="120" w:line="240" w:lineRule="auto"/>
        <w:jc w:val="center"/>
        <w:rPr>
          <w:rFonts w:ascii="Arial" w:hAnsi="Arial" w:cs="Arial"/>
          <w:sz w:val="32"/>
          <w:szCs w:val="32"/>
        </w:rPr>
      </w:pPr>
    </w:p>
    <w:p w:rsidR="002410D6" w:rsidRDefault="002410D6" w:rsidP="002410D6">
      <w:pPr>
        <w:spacing w:before="120" w:after="120" w:line="240" w:lineRule="auto"/>
        <w:jc w:val="center"/>
        <w:rPr>
          <w:rFonts w:ascii="Arial" w:hAnsi="Arial" w:cs="Arial"/>
          <w:sz w:val="32"/>
          <w:szCs w:val="32"/>
        </w:rPr>
      </w:pPr>
    </w:p>
    <w:p w:rsidR="002410D6" w:rsidRPr="005B6B0B" w:rsidRDefault="002410D6" w:rsidP="002410D6">
      <w:pPr>
        <w:spacing w:before="120" w:after="120" w:line="240" w:lineRule="auto"/>
        <w:jc w:val="center"/>
        <w:rPr>
          <w:rFonts w:ascii="Arial" w:hAnsi="Arial" w:cs="Arial"/>
          <w:sz w:val="32"/>
          <w:szCs w:val="32"/>
        </w:rPr>
      </w:pPr>
    </w:p>
    <w:p w:rsidR="002410D6" w:rsidRPr="005403B2" w:rsidRDefault="002410D6" w:rsidP="002410D6">
      <w:pPr>
        <w:spacing w:before="120" w:after="120" w:line="240" w:lineRule="auto"/>
        <w:jc w:val="center"/>
        <w:rPr>
          <w:rFonts w:ascii="Arial" w:hAnsi="Arial" w:cs="Arial"/>
          <w:color w:val="FF0000"/>
          <w:sz w:val="32"/>
          <w:szCs w:val="32"/>
        </w:rPr>
      </w:pPr>
      <w:r w:rsidRPr="005B6B0B">
        <w:rPr>
          <w:rFonts w:ascii="Arial" w:hAnsi="Arial" w:cs="Arial"/>
          <w:sz w:val="32"/>
          <w:szCs w:val="32"/>
        </w:rPr>
        <w:t xml:space="preserve">Approval Date: </w:t>
      </w:r>
      <w:sdt>
        <w:sdtPr>
          <w:rPr>
            <w:rFonts w:ascii="Arial" w:hAnsi="Arial" w:cs="Arial"/>
            <w:color w:val="FF0000"/>
            <w:sz w:val="32"/>
            <w:szCs w:val="32"/>
          </w:rPr>
          <w:id w:val="1538473360"/>
          <w:placeholder>
            <w:docPart w:val="B7F73688D0244145BE79B5959E8F07C4"/>
          </w:placeholder>
          <w:text/>
        </w:sdtPr>
        <w:sdtEndPr/>
        <w:sdtContent>
          <w:r w:rsidRPr="005403B2">
            <w:rPr>
              <w:rFonts w:ascii="Arial" w:hAnsi="Arial" w:cs="Arial"/>
              <w:color w:val="FF0000"/>
              <w:sz w:val="32"/>
              <w:szCs w:val="32"/>
            </w:rPr>
            <w:t>&lt;Enter Date&gt;</w:t>
          </w:r>
        </w:sdtContent>
      </w:sdt>
    </w:p>
    <w:p w:rsidR="002410D6" w:rsidRPr="005B6B0B" w:rsidRDefault="002410D6" w:rsidP="002410D6">
      <w:pPr>
        <w:spacing w:before="120" w:after="120" w:line="240" w:lineRule="auto"/>
        <w:jc w:val="center"/>
        <w:rPr>
          <w:rFonts w:ascii="Arial" w:hAnsi="Arial" w:cs="Arial"/>
          <w:sz w:val="32"/>
          <w:szCs w:val="32"/>
        </w:rPr>
      </w:pPr>
      <w:r w:rsidRPr="005B6B0B">
        <w:rPr>
          <w:rFonts w:ascii="Arial" w:hAnsi="Arial" w:cs="Arial"/>
          <w:sz w:val="32"/>
          <w:szCs w:val="32"/>
        </w:rPr>
        <w:t xml:space="preserve">Review Date: </w:t>
      </w:r>
      <w:sdt>
        <w:sdtPr>
          <w:rPr>
            <w:rFonts w:ascii="Arial" w:hAnsi="Arial" w:cs="Arial"/>
            <w:color w:val="FF0000"/>
            <w:sz w:val="32"/>
            <w:szCs w:val="32"/>
          </w:rPr>
          <w:id w:val="1348607591"/>
          <w:placeholder>
            <w:docPart w:val="B7F73688D0244145BE79B5959E8F07C4"/>
          </w:placeholder>
          <w:text/>
        </w:sdtPr>
        <w:sdtEndPr/>
        <w:sdtContent>
          <w:r w:rsidRPr="005403B2">
            <w:rPr>
              <w:rFonts w:ascii="Arial" w:hAnsi="Arial" w:cs="Arial"/>
              <w:color w:val="FF0000"/>
              <w:sz w:val="32"/>
              <w:szCs w:val="32"/>
            </w:rPr>
            <w:t>&lt;Enter Date&gt;</w:t>
          </w:r>
        </w:sdtContent>
      </w:sdt>
    </w:p>
    <w:p w:rsidR="002410D6" w:rsidRPr="005B6B0B" w:rsidRDefault="002410D6" w:rsidP="002410D6">
      <w:pPr>
        <w:spacing w:before="120" w:after="120" w:line="240" w:lineRule="auto"/>
        <w:jc w:val="center"/>
        <w:rPr>
          <w:rFonts w:ascii="Arial" w:hAnsi="Arial" w:cs="Arial"/>
          <w:sz w:val="32"/>
          <w:szCs w:val="32"/>
        </w:rPr>
      </w:pPr>
    </w:p>
    <w:p w:rsidR="002410D6" w:rsidRDefault="002410D6" w:rsidP="00B418D9">
      <w:pPr>
        <w:rPr>
          <w:rFonts w:ascii="Arial" w:hAnsi="Arial" w:cs="Arial"/>
          <w:b/>
          <w:sz w:val="32"/>
          <w:szCs w:val="32"/>
        </w:rPr>
      </w:pPr>
      <w:r>
        <w:rPr>
          <w:rFonts w:ascii="Arial" w:hAnsi="Arial" w:cs="Arial"/>
          <w:b/>
          <w:sz w:val="32"/>
          <w:szCs w:val="32"/>
        </w:rPr>
        <w:br w:type="page"/>
      </w:r>
    </w:p>
    <w:p w:rsidR="00B418D9" w:rsidRPr="003538AE" w:rsidRDefault="00127B23" w:rsidP="00B418D9">
      <w:pPr>
        <w:rPr>
          <w:rFonts w:ascii="Arial" w:hAnsi="Arial" w:cs="Arial"/>
          <w:b/>
          <w:color w:val="000000" w:themeColor="text1"/>
          <w:sz w:val="28"/>
          <w:szCs w:val="28"/>
        </w:rPr>
      </w:pPr>
      <w:r w:rsidRPr="00127B23">
        <w:rPr>
          <w:rFonts w:ascii="Arial" w:hAnsi="Arial" w:cs="Arial"/>
          <w:b/>
          <w:sz w:val="32"/>
          <w:szCs w:val="32"/>
        </w:rPr>
        <w:lastRenderedPageBreak/>
        <w:t xml:space="preserve">SAMPLE PRIVACY POLICY </w:t>
      </w:r>
    </w:p>
    <w:p w:rsidR="00191C95" w:rsidRPr="001775A9" w:rsidRDefault="00191C95" w:rsidP="00191C95">
      <w:pPr>
        <w:rPr>
          <w:rFonts w:ascii="Arial" w:hAnsi="Arial" w:cs="Arial"/>
          <w:b/>
          <w:i/>
        </w:rPr>
      </w:pPr>
      <w:r w:rsidRPr="001775A9">
        <w:rPr>
          <w:rFonts w:ascii="Arial" w:hAnsi="Arial" w:cs="Arial"/>
          <w:b/>
          <w:i/>
        </w:rPr>
        <w:t xml:space="preserve">This document is provided as a sample only and does not substitute legal advice.  </w:t>
      </w:r>
      <w:proofErr w:type="gramStart"/>
      <w:r w:rsidRPr="001775A9">
        <w:rPr>
          <w:rFonts w:ascii="Arial" w:hAnsi="Arial" w:cs="Arial"/>
          <w:b/>
          <w:i/>
        </w:rPr>
        <w:t>Extracted from Volunteering Victoria Volunteer Management Toolkit.</w:t>
      </w:r>
      <w:proofErr w:type="gramEnd"/>
    </w:p>
    <w:p w:rsidR="00191C95" w:rsidRDefault="00191C95" w:rsidP="00127B23">
      <w:pPr>
        <w:rPr>
          <w:rFonts w:ascii="Arial" w:hAnsi="Arial" w:cs="Arial"/>
          <w:b/>
        </w:rPr>
      </w:pPr>
    </w:p>
    <w:p w:rsidR="00127B23" w:rsidRPr="002410D6" w:rsidRDefault="00127B23" w:rsidP="002410D6">
      <w:pPr>
        <w:pStyle w:val="ListParagraph"/>
        <w:numPr>
          <w:ilvl w:val="0"/>
          <w:numId w:val="1"/>
        </w:numPr>
        <w:ind w:hanging="720"/>
        <w:rPr>
          <w:rFonts w:ascii="Arial" w:hAnsi="Arial" w:cs="Arial"/>
          <w:b/>
        </w:rPr>
      </w:pPr>
      <w:r w:rsidRPr="002410D6">
        <w:rPr>
          <w:rFonts w:ascii="Arial" w:hAnsi="Arial" w:cs="Arial"/>
          <w:b/>
        </w:rPr>
        <w:t>PURPOSE</w:t>
      </w:r>
    </w:p>
    <w:p w:rsidR="00127B23" w:rsidRDefault="00127B23" w:rsidP="00127B23">
      <w:pPr>
        <w:rPr>
          <w:rFonts w:ascii="Arial" w:hAnsi="Arial" w:cs="Arial"/>
        </w:rPr>
      </w:pPr>
      <w:r w:rsidRPr="00127B23">
        <w:rPr>
          <w:rFonts w:ascii="Arial" w:hAnsi="Arial" w:cs="Arial"/>
        </w:rPr>
        <w:t>To ensure that all organisation representatives who are responsible for handling personal and/or health information do so in a manner that protects every individual’s right to privacy.</w:t>
      </w:r>
    </w:p>
    <w:p w:rsidR="002410D6" w:rsidRPr="00127B23" w:rsidRDefault="002410D6" w:rsidP="00127B23">
      <w:pPr>
        <w:rPr>
          <w:rFonts w:ascii="Arial" w:hAnsi="Arial" w:cs="Arial"/>
        </w:rPr>
      </w:pPr>
    </w:p>
    <w:p w:rsidR="00127B23" w:rsidRPr="002410D6" w:rsidRDefault="00127B23" w:rsidP="002410D6">
      <w:pPr>
        <w:pStyle w:val="ListParagraph"/>
        <w:numPr>
          <w:ilvl w:val="0"/>
          <w:numId w:val="1"/>
        </w:numPr>
        <w:ind w:hanging="720"/>
        <w:rPr>
          <w:rFonts w:ascii="Arial" w:hAnsi="Arial" w:cs="Arial"/>
          <w:b/>
        </w:rPr>
      </w:pPr>
      <w:r w:rsidRPr="002410D6">
        <w:rPr>
          <w:rFonts w:ascii="Arial" w:hAnsi="Arial" w:cs="Arial"/>
          <w:b/>
        </w:rPr>
        <w:t>POLICY</w:t>
      </w:r>
    </w:p>
    <w:p w:rsidR="00127B23" w:rsidRDefault="002410D6" w:rsidP="002410D6">
      <w:pPr>
        <w:spacing w:after="0"/>
        <w:rPr>
          <w:rFonts w:ascii="Arial" w:hAnsi="Arial" w:cs="Arial"/>
        </w:rPr>
      </w:pPr>
      <w:r w:rsidRPr="002410D6">
        <w:rPr>
          <w:rFonts w:ascii="Arial" w:hAnsi="Arial" w:cs="Arial"/>
          <w:color w:val="FF0000"/>
        </w:rPr>
        <w:t>&lt;Your organisation&gt;</w:t>
      </w:r>
      <w:r w:rsidR="00127B23" w:rsidRPr="00127B23">
        <w:rPr>
          <w:rFonts w:ascii="Arial" w:hAnsi="Arial" w:cs="Arial"/>
        </w:rPr>
        <w:t xml:space="preserve"> is fully committed to protecting everyone’s right to privacy. Organisation representatives in collecting information will comply with all aspects of the Victorian Information Privacy Act 2000 and the Health Records Act 2001.</w:t>
      </w:r>
    </w:p>
    <w:p w:rsidR="002410D6" w:rsidRPr="00127B23" w:rsidRDefault="002410D6" w:rsidP="002410D6">
      <w:pPr>
        <w:spacing w:after="0"/>
        <w:rPr>
          <w:rFonts w:ascii="Arial" w:hAnsi="Arial" w:cs="Arial"/>
        </w:rPr>
      </w:pPr>
    </w:p>
    <w:p w:rsidR="00127B23" w:rsidRDefault="00127B23" w:rsidP="002410D6">
      <w:pPr>
        <w:spacing w:after="0"/>
        <w:rPr>
          <w:rFonts w:ascii="Arial" w:hAnsi="Arial" w:cs="Arial"/>
        </w:rPr>
      </w:pPr>
      <w:r w:rsidRPr="00127B23">
        <w:rPr>
          <w:rFonts w:ascii="Arial" w:hAnsi="Arial" w:cs="Arial"/>
        </w:rPr>
        <w:t>It is the Committee’s responsibility to ensure that relevant Organisation representatives are familiar with their obligations under the Acts and that the handling of both personal and health information is done so in accordance with the law.</w:t>
      </w:r>
    </w:p>
    <w:p w:rsidR="002410D6" w:rsidRPr="00127B23" w:rsidRDefault="002410D6" w:rsidP="002410D6">
      <w:pPr>
        <w:spacing w:after="0"/>
        <w:rPr>
          <w:rFonts w:ascii="Arial" w:hAnsi="Arial" w:cs="Arial"/>
        </w:rPr>
      </w:pPr>
    </w:p>
    <w:p w:rsidR="00127B23" w:rsidRPr="00127B23" w:rsidRDefault="00127B23" w:rsidP="002410D6">
      <w:pPr>
        <w:spacing w:after="0"/>
        <w:rPr>
          <w:rFonts w:ascii="Arial" w:hAnsi="Arial" w:cs="Arial"/>
        </w:rPr>
      </w:pPr>
      <w:r w:rsidRPr="00127B23">
        <w:rPr>
          <w:rFonts w:ascii="Arial" w:hAnsi="Arial" w:cs="Arial"/>
        </w:rPr>
        <w:t>In particular:</w:t>
      </w:r>
      <w:r w:rsidRPr="00127B23">
        <w:rPr>
          <w:rFonts w:ascii="Arial" w:hAnsi="Arial" w:cs="Arial"/>
        </w:rPr>
        <w:tab/>
      </w:r>
    </w:p>
    <w:p w:rsidR="00127B23" w:rsidRPr="002410D6" w:rsidRDefault="002410D6" w:rsidP="002410D6">
      <w:pPr>
        <w:pStyle w:val="ListParagraph"/>
        <w:numPr>
          <w:ilvl w:val="0"/>
          <w:numId w:val="2"/>
        </w:numPr>
        <w:ind w:hanging="720"/>
        <w:rPr>
          <w:rFonts w:ascii="Arial" w:hAnsi="Arial" w:cs="Arial"/>
        </w:rPr>
      </w:pPr>
      <w:r w:rsidRPr="002410D6">
        <w:rPr>
          <w:rFonts w:ascii="Arial" w:hAnsi="Arial" w:cs="Arial"/>
          <w:color w:val="FF0000"/>
        </w:rPr>
        <w:t>&lt;Your organisation&gt;</w:t>
      </w:r>
      <w:r w:rsidR="00127B23" w:rsidRPr="002410D6">
        <w:rPr>
          <w:rFonts w:ascii="Arial" w:hAnsi="Arial" w:cs="Arial"/>
        </w:rPr>
        <w:t xml:space="preserve"> will only collect personal and health information that is required for</w:t>
      </w:r>
      <w:r w:rsidR="00332390">
        <w:rPr>
          <w:rFonts w:ascii="Arial" w:hAnsi="Arial" w:cs="Arial"/>
        </w:rPr>
        <w:t xml:space="preserve"> our</w:t>
      </w:r>
      <w:r w:rsidR="00127B23" w:rsidRPr="002410D6">
        <w:rPr>
          <w:rFonts w:ascii="Arial" w:hAnsi="Arial" w:cs="Arial"/>
        </w:rPr>
        <w:t xml:space="preserve"> activities</w:t>
      </w:r>
    </w:p>
    <w:p w:rsidR="00127B23" w:rsidRPr="002410D6" w:rsidRDefault="00127B23" w:rsidP="002410D6">
      <w:pPr>
        <w:pStyle w:val="ListParagraph"/>
        <w:numPr>
          <w:ilvl w:val="0"/>
          <w:numId w:val="2"/>
        </w:numPr>
        <w:ind w:hanging="720"/>
        <w:rPr>
          <w:rFonts w:ascii="Arial" w:hAnsi="Arial" w:cs="Arial"/>
        </w:rPr>
      </w:pPr>
      <w:r w:rsidRPr="002410D6">
        <w:rPr>
          <w:rFonts w:ascii="Arial" w:hAnsi="Arial" w:cs="Arial"/>
        </w:rPr>
        <w:t>Information will only be used for the purpose for which it was collected</w:t>
      </w:r>
    </w:p>
    <w:p w:rsidR="00127B23" w:rsidRPr="002410D6" w:rsidRDefault="00127B23" w:rsidP="002410D6">
      <w:pPr>
        <w:pStyle w:val="ListParagraph"/>
        <w:numPr>
          <w:ilvl w:val="0"/>
          <w:numId w:val="2"/>
        </w:numPr>
        <w:ind w:hanging="720"/>
        <w:rPr>
          <w:rFonts w:ascii="Arial" w:hAnsi="Arial" w:cs="Arial"/>
        </w:rPr>
      </w:pPr>
      <w:r w:rsidRPr="002410D6">
        <w:rPr>
          <w:rFonts w:ascii="Arial" w:hAnsi="Arial" w:cs="Arial"/>
        </w:rPr>
        <w:t>If information is required for other purposes other than those for which it was collected, agreement will be sought beforehand</w:t>
      </w:r>
    </w:p>
    <w:p w:rsidR="00127B23" w:rsidRPr="002410D6" w:rsidRDefault="00127B23" w:rsidP="002410D6">
      <w:pPr>
        <w:pStyle w:val="ListParagraph"/>
        <w:numPr>
          <w:ilvl w:val="0"/>
          <w:numId w:val="2"/>
        </w:numPr>
        <w:ind w:hanging="720"/>
        <w:rPr>
          <w:rFonts w:ascii="Arial" w:hAnsi="Arial" w:cs="Arial"/>
        </w:rPr>
      </w:pPr>
      <w:r w:rsidRPr="002410D6">
        <w:rPr>
          <w:rFonts w:ascii="Arial" w:hAnsi="Arial" w:cs="Arial"/>
        </w:rPr>
        <w:t xml:space="preserve">Information will only be accessed by management </w:t>
      </w:r>
    </w:p>
    <w:p w:rsidR="00127B23" w:rsidRPr="002410D6" w:rsidRDefault="00127B23" w:rsidP="002410D6">
      <w:pPr>
        <w:pStyle w:val="ListParagraph"/>
        <w:numPr>
          <w:ilvl w:val="0"/>
          <w:numId w:val="2"/>
        </w:numPr>
        <w:ind w:hanging="720"/>
        <w:rPr>
          <w:rFonts w:ascii="Arial" w:hAnsi="Arial" w:cs="Arial"/>
        </w:rPr>
      </w:pPr>
      <w:r w:rsidRPr="002410D6">
        <w:rPr>
          <w:rFonts w:ascii="Arial" w:hAnsi="Arial" w:cs="Arial"/>
        </w:rPr>
        <w:t>Information will be securely stored</w:t>
      </w:r>
    </w:p>
    <w:p w:rsidR="00127B23" w:rsidRDefault="00127B23" w:rsidP="002410D6">
      <w:pPr>
        <w:pStyle w:val="ListParagraph"/>
        <w:numPr>
          <w:ilvl w:val="0"/>
          <w:numId w:val="2"/>
        </w:numPr>
        <w:ind w:hanging="720"/>
        <w:rPr>
          <w:rFonts w:ascii="Arial" w:hAnsi="Arial" w:cs="Arial"/>
        </w:rPr>
      </w:pPr>
      <w:r w:rsidRPr="002410D6">
        <w:rPr>
          <w:rFonts w:ascii="Arial" w:hAnsi="Arial" w:cs="Arial"/>
        </w:rPr>
        <w:t>Information will be destroyed if it is no longer needed for any purposes</w:t>
      </w:r>
    </w:p>
    <w:p w:rsidR="00332390" w:rsidRDefault="00332390" w:rsidP="00332390">
      <w:pPr>
        <w:rPr>
          <w:rFonts w:ascii="Arial" w:hAnsi="Arial" w:cs="Arial"/>
        </w:rPr>
      </w:pPr>
    </w:p>
    <w:p w:rsidR="00332390" w:rsidRPr="00332390" w:rsidRDefault="00332390" w:rsidP="00332390">
      <w:pPr>
        <w:spacing w:after="0"/>
        <w:rPr>
          <w:rFonts w:ascii="Arial" w:hAnsi="Arial" w:cs="Arial"/>
          <w:color w:val="000000" w:themeColor="text1"/>
        </w:rPr>
      </w:pPr>
      <w:r w:rsidRPr="002410D6">
        <w:rPr>
          <w:rFonts w:ascii="Arial" w:hAnsi="Arial" w:cs="Arial"/>
          <w:color w:val="FF0000"/>
        </w:rPr>
        <w:t>&lt;Your organisation&gt;</w:t>
      </w:r>
      <w:r w:rsidRPr="00127B23">
        <w:rPr>
          <w:rFonts w:ascii="Arial" w:hAnsi="Arial" w:cs="Arial"/>
        </w:rPr>
        <w:t xml:space="preserve"> </w:t>
      </w:r>
      <w:r>
        <w:rPr>
          <w:rFonts w:ascii="Arial" w:hAnsi="Arial" w:cs="Arial"/>
        </w:rPr>
        <w:t xml:space="preserve">does not share personal information with other organisations or individuals outside of </w:t>
      </w:r>
      <w:r w:rsidRPr="002410D6">
        <w:rPr>
          <w:rFonts w:ascii="Arial" w:hAnsi="Arial" w:cs="Arial"/>
          <w:color w:val="FF0000"/>
        </w:rPr>
        <w:t>&lt;Your organisation&gt;</w:t>
      </w:r>
      <w:r>
        <w:rPr>
          <w:rFonts w:ascii="Arial" w:hAnsi="Arial" w:cs="Arial"/>
          <w:color w:val="FF0000"/>
        </w:rPr>
        <w:t xml:space="preserve"> </w:t>
      </w:r>
      <w:r w:rsidRPr="00332390">
        <w:rPr>
          <w:rFonts w:ascii="Arial" w:hAnsi="Arial" w:cs="Arial"/>
          <w:color w:val="000000" w:themeColor="text1"/>
        </w:rPr>
        <w:t>except in the following limited circumstances.</w:t>
      </w:r>
    </w:p>
    <w:p w:rsidR="00332390" w:rsidRDefault="00332390" w:rsidP="00332390">
      <w:pPr>
        <w:pStyle w:val="ListParagraph"/>
        <w:numPr>
          <w:ilvl w:val="0"/>
          <w:numId w:val="2"/>
        </w:numPr>
        <w:ind w:hanging="720"/>
        <w:rPr>
          <w:rFonts w:ascii="Arial" w:hAnsi="Arial" w:cs="Arial"/>
        </w:rPr>
      </w:pPr>
      <w:r w:rsidRPr="00332390">
        <w:rPr>
          <w:rFonts w:ascii="Arial" w:hAnsi="Arial" w:cs="Arial"/>
          <w:color w:val="FF0000"/>
        </w:rPr>
        <w:t xml:space="preserve">&lt;Your organisation&gt; </w:t>
      </w:r>
      <w:r w:rsidRPr="00332390">
        <w:rPr>
          <w:rFonts w:ascii="Arial" w:hAnsi="Arial" w:cs="Arial"/>
        </w:rPr>
        <w:t xml:space="preserve">has </w:t>
      </w:r>
      <w:r>
        <w:rPr>
          <w:rFonts w:ascii="Arial" w:hAnsi="Arial" w:cs="Arial"/>
        </w:rPr>
        <w:t>the volunteer</w:t>
      </w:r>
      <w:r w:rsidRPr="00332390">
        <w:rPr>
          <w:rFonts w:ascii="Arial" w:hAnsi="Arial" w:cs="Arial"/>
        </w:rPr>
        <w:t xml:space="preserve"> consent. </w:t>
      </w:r>
    </w:p>
    <w:p w:rsidR="00332390" w:rsidRDefault="00332390" w:rsidP="00332390">
      <w:pPr>
        <w:pStyle w:val="ListParagraph"/>
        <w:numPr>
          <w:ilvl w:val="0"/>
          <w:numId w:val="2"/>
        </w:numPr>
        <w:ind w:hanging="720"/>
        <w:rPr>
          <w:rFonts w:ascii="Arial" w:hAnsi="Arial" w:cs="Arial"/>
        </w:rPr>
      </w:pPr>
      <w:r w:rsidRPr="00332390">
        <w:rPr>
          <w:rFonts w:ascii="Arial" w:hAnsi="Arial" w:cs="Arial"/>
          <w:color w:val="FF0000"/>
        </w:rPr>
        <w:t xml:space="preserve">&lt;Your organisation&gt; </w:t>
      </w:r>
      <w:r w:rsidRPr="00332390">
        <w:rPr>
          <w:rFonts w:ascii="Arial" w:hAnsi="Arial" w:cs="Arial"/>
        </w:rPr>
        <w:t xml:space="preserve"> has, in good faith, belief that </w:t>
      </w:r>
      <w:r>
        <w:rPr>
          <w:rFonts w:ascii="Arial" w:hAnsi="Arial" w:cs="Arial"/>
        </w:rPr>
        <w:t>the disclosure is necessary to prevent injury to life or health</w:t>
      </w:r>
    </w:p>
    <w:p w:rsidR="00332390" w:rsidRPr="00332390" w:rsidRDefault="00332390" w:rsidP="00332390">
      <w:pPr>
        <w:pStyle w:val="ListParagraph"/>
        <w:numPr>
          <w:ilvl w:val="0"/>
          <w:numId w:val="2"/>
        </w:numPr>
        <w:ind w:hanging="720"/>
        <w:rPr>
          <w:rFonts w:ascii="Arial" w:hAnsi="Arial" w:cs="Arial"/>
          <w:color w:val="000000" w:themeColor="text1"/>
        </w:rPr>
      </w:pPr>
      <w:r w:rsidRPr="00332390">
        <w:rPr>
          <w:rFonts w:ascii="Arial" w:hAnsi="Arial" w:cs="Arial"/>
          <w:color w:val="000000" w:themeColor="text1"/>
        </w:rPr>
        <w:t>If required or authorised by or under an Australian law or a court/tribunal order.</w:t>
      </w:r>
    </w:p>
    <w:p w:rsidR="00332390" w:rsidRDefault="00332390" w:rsidP="00332390">
      <w:pPr>
        <w:spacing w:after="0"/>
        <w:rPr>
          <w:rFonts w:ascii="Arial" w:hAnsi="Arial" w:cs="Arial"/>
        </w:rPr>
      </w:pPr>
    </w:p>
    <w:p w:rsidR="00332390" w:rsidRPr="00332390" w:rsidRDefault="00332390" w:rsidP="00332390">
      <w:pPr>
        <w:rPr>
          <w:rFonts w:ascii="Arial" w:hAnsi="Arial" w:cs="Arial"/>
        </w:rPr>
      </w:pPr>
    </w:p>
    <w:p w:rsidR="00127B23" w:rsidRPr="00127B23" w:rsidRDefault="00127B23" w:rsidP="00127B23">
      <w:pPr>
        <w:rPr>
          <w:rFonts w:ascii="Arial" w:hAnsi="Arial" w:cs="Arial"/>
        </w:rPr>
      </w:pPr>
    </w:p>
    <w:sectPr w:rsidR="00127B23" w:rsidRPr="00127B23" w:rsidSect="0031077B">
      <w:headerReference w:type="default" r:id="rId10"/>
      <w:footerReference w:type="default" r:id="rId11"/>
      <w:pgSz w:w="11906" w:h="16838" w:code="9"/>
      <w:pgMar w:top="567" w:right="1440" w:bottom="1440" w:left="1440" w:header="567" w:footer="567"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61" w:rsidRDefault="00E55061" w:rsidP="00B418D9">
      <w:pPr>
        <w:spacing w:after="0" w:line="240" w:lineRule="auto"/>
      </w:pPr>
      <w:r>
        <w:separator/>
      </w:r>
    </w:p>
  </w:endnote>
  <w:endnote w:type="continuationSeparator" w:id="0">
    <w:p w:rsidR="00E55061" w:rsidRDefault="00E55061" w:rsidP="00B4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4D" w:rsidRDefault="003A014D" w:rsidP="003A014D">
    <w:pPr>
      <w:pStyle w:val="Footer"/>
      <w:pBdr>
        <w:top w:val="single" w:sz="4" w:space="1" w:color="auto"/>
      </w:pBdr>
      <w:tabs>
        <w:tab w:val="clear" w:pos="4513"/>
        <w:tab w:val="left" w:pos="4536"/>
      </w:tabs>
      <w:rPr>
        <w:rFonts w:ascii="Arial" w:hAnsi="Arial" w:cs="Arial"/>
        <w:sz w:val="20"/>
        <w:szCs w:val="24"/>
      </w:rPr>
    </w:pPr>
    <w:proofErr w:type="spellStart"/>
    <w:r>
      <w:rPr>
        <w:rFonts w:ascii="Arial" w:hAnsi="Arial" w:cs="Arial"/>
        <w:sz w:val="20"/>
        <w:szCs w:val="24"/>
      </w:rPr>
      <w:t>HandsUp</w:t>
    </w:r>
    <w:proofErr w:type="spellEnd"/>
    <w:r>
      <w:rPr>
        <w:rFonts w:ascii="Arial" w:hAnsi="Arial" w:cs="Arial"/>
        <w:sz w:val="20"/>
        <w:szCs w:val="24"/>
      </w:rPr>
      <w:t xml:space="preserve"> Volunteer Management Toolkit</w:t>
    </w:r>
    <w:r w:rsidRPr="003A014D">
      <w:rPr>
        <w:rFonts w:ascii="Arial" w:hAnsi="Arial" w:cs="Arial"/>
        <w:sz w:val="20"/>
        <w:szCs w:val="24"/>
      </w:rPr>
      <w:t xml:space="preserve"> </w:t>
    </w:r>
    <w:r>
      <w:rPr>
        <w:rFonts w:ascii="Arial" w:hAnsi="Arial" w:cs="Arial"/>
        <w:sz w:val="20"/>
        <w:szCs w:val="24"/>
      </w:rPr>
      <w:tab/>
    </w:r>
    <w:proofErr w:type="spellStart"/>
    <w:r>
      <w:rPr>
        <w:rFonts w:ascii="Arial" w:hAnsi="Arial" w:cs="Arial"/>
        <w:sz w:val="20"/>
        <w:szCs w:val="24"/>
      </w:rPr>
      <w:t>v</w:t>
    </w:r>
    <w:r w:rsidR="0031077B">
      <w:rPr>
        <w:rFonts w:ascii="Arial" w:hAnsi="Arial" w:cs="Arial"/>
        <w:sz w:val="20"/>
        <w:szCs w:val="24"/>
      </w:rPr>
      <w:t>1.</w:t>
    </w:r>
    <w:r>
      <w:rPr>
        <w:rFonts w:ascii="Arial" w:hAnsi="Arial" w:cs="Arial"/>
        <w:sz w:val="20"/>
        <w:szCs w:val="24"/>
      </w:rPr>
      <w:t>0</w:t>
    </w:r>
    <w:proofErr w:type="spellEnd"/>
    <w:sdt>
      <w:sdtPr>
        <w:rPr>
          <w:rFonts w:ascii="Arial" w:hAnsi="Arial" w:cs="Arial"/>
          <w:sz w:val="20"/>
          <w:szCs w:val="24"/>
        </w:rPr>
        <w:id w:val="687567854"/>
        <w:docPartObj>
          <w:docPartGallery w:val="Page Numbers (Bottom of Page)"/>
          <w:docPartUnique/>
        </w:docPartObj>
      </w:sdtPr>
      <w:sdtEndPr/>
      <w:sdtContent>
        <w:sdt>
          <w:sdtPr>
            <w:rPr>
              <w:rFonts w:ascii="Arial" w:hAnsi="Arial" w:cs="Arial"/>
              <w:sz w:val="20"/>
              <w:szCs w:val="24"/>
            </w:rPr>
            <w:id w:val="860082579"/>
            <w:docPartObj>
              <w:docPartGallery w:val="Page Numbers (Top of Page)"/>
              <w:docPartUnique/>
            </w:docPartObj>
          </w:sdtPr>
          <w:sdtEndPr/>
          <w:sdtContent>
            <w:r w:rsidRPr="00197F6A">
              <w:rPr>
                <w:rFonts w:ascii="Arial" w:hAnsi="Arial" w:cs="Arial"/>
                <w:sz w:val="20"/>
                <w:szCs w:val="24"/>
              </w:rPr>
              <w:tab/>
              <w:t xml:space="preserve">Page </w:t>
            </w:r>
            <w:r w:rsidRPr="00197F6A">
              <w:rPr>
                <w:rFonts w:ascii="Arial" w:hAnsi="Arial" w:cs="Arial"/>
                <w:bCs/>
                <w:sz w:val="20"/>
                <w:szCs w:val="24"/>
              </w:rPr>
              <w:fldChar w:fldCharType="begin"/>
            </w:r>
            <w:r w:rsidRPr="00197F6A">
              <w:rPr>
                <w:rFonts w:ascii="Arial" w:hAnsi="Arial" w:cs="Arial"/>
                <w:bCs/>
                <w:sz w:val="20"/>
                <w:szCs w:val="24"/>
              </w:rPr>
              <w:instrText xml:space="preserve"> PAGE </w:instrText>
            </w:r>
            <w:r w:rsidRPr="00197F6A">
              <w:rPr>
                <w:rFonts w:ascii="Arial" w:hAnsi="Arial" w:cs="Arial"/>
                <w:bCs/>
                <w:sz w:val="20"/>
                <w:szCs w:val="24"/>
              </w:rPr>
              <w:fldChar w:fldCharType="separate"/>
            </w:r>
            <w:r w:rsidR="001D3D66">
              <w:rPr>
                <w:rFonts w:ascii="Arial" w:hAnsi="Arial" w:cs="Arial"/>
                <w:bCs/>
                <w:noProof/>
                <w:sz w:val="20"/>
                <w:szCs w:val="24"/>
              </w:rPr>
              <w:t>2</w:t>
            </w:r>
            <w:r w:rsidRPr="00197F6A">
              <w:rPr>
                <w:rFonts w:ascii="Arial" w:hAnsi="Arial" w:cs="Arial"/>
                <w:bCs/>
                <w:sz w:val="20"/>
                <w:szCs w:val="24"/>
              </w:rPr>
              <w:fldChar w:fldCharType="end"/>
            </w:r>
            <w:r w:rsidRPr="00197F6A">
              <w:rPr>
                <w:rFonts w:ascii="Arial" w:hAnsi="Arial" w:cs="Arial"/>
                <w:sz w:val="20"/>
                <w:szCs w:val="24"/>
              </w:rPr>
              <w:t xml:space="preserve"> of </w:t>
            </w:r>
            <w:r w:rsidRPr="00197F6A">
              <w:rPr>
                <w:rFonts w:ascii="Arial" w:hAnsi="Arial" w:cs="Arial"/>
                <w:bCs/>
                <w:sz w:val="20"/>
                <w:szCs w:val="24"/>
              </w:rPr>
              <w:fldChar w:fldCharType="begin"/>
            </w:r>
            <w:r w:rsidRPr="00197F6A">
              <w:rPr>
                <w:rFonts w:ascii="Arial" w:hAnsi="Arial" w:cs="Arial"/>
                <w:bCs/>
                <w:sz w:val="20"/>
                <w:szCs w:val="24"/>
              </w:rPr>
              <w:instrText xml:space="preserve"> NUMPAGES  </w:instrText>
            </w:r>
            <w:r w:rsidRPr="00197F6A">
              <w:rPr>
                <w:rFonts w:ascii="Arial" w:hAnsi="Arial" w:cs="Arial"/>
                <w:bCs/>
                <w:sz w:val="20"/>
                <w:szCs w:val="24"/>
              </w:rPr>
              <w:fldChar w:fldCharType="separate"/>
            </w:r>
            <w:r w:rsidR="001D3D66">
              <w:rPr>
                <w:rFonts w:ascii="Arial" w:hAnsi="Arial" w:cs="Arial"/>
                <w:bCs/>
                <w:noProof/>
                <w:sz w:val="20"/>
                <w:szCs w:val="24"/>
              </w:rPr>
              <w:t>2</w:t>
            </w:r>
            <w:r w:rsidRPr="00197F6A">
              <w:rPr>
                <w:rFonts w:ascii="Arial" w:hAnsi="Arial" w:cs="Arial"/>
                <w:bCs/>
                <w:sz w:val="20"/>
                <w:szCs w:val="24"/>
              </w:rPr>
              <w:fldChar w:fldCharType="end"/>
            </w:r>
          </w:sdtContent>
        </w:sdt>
      </w:sdtContent>
    </w:sdt>
  </w:p>
  <w:p w:rsidR="00B418D9" w:rsidRPr="001C262C" w:rsidRDefault="003A014D" w:rsidP="003A014D">
    <w:pPr>
      <w:pStyle w:val="Footer"/>
      <w:pBdr>
        <w:top w:val="single" w:sz="4" w:space="1" w:color="auto"/>
      </w:pBdr>
      <w:tabs>
        <w:tab w:val="clear" w:pos="4513"/>
        <w:tab w:val="left" w:pos="4536"/>
      </w:tabs>
      <w:rPr>
        <w:rFonts w:ascii="Arial" w:hAnsi="Arial" w:cs="Arial"/>
        <w:bCs/>
        <w:sz w:val="20"/>
        <w:szCs w:val="24"/>
      </w:rPr>
    </w:pPr>
    <w:r>
      <w:rPr>
        <w:rFonts w:ascii="Arial" w:hAnsi="Arial" w:cs="Arial"/>
        <w:sz w:val="20"/>
        <w:szCs w:val="24"/>
      </w:rPr>
      <w:t>Privacy Policy</w:t>
    </w:r>
    <w:r>
      <w:rPr>
        <w:rFonts w:ascii="Arial" w:hAnsi="Arial" w:cs="Arial"/>
        <w:sz w:val="20"/>
        <w:szCs w:val="24"/>
      </w:rPr>
      <w:tab/>
    </w:r>
    <w:r w:rsidR="00B418D9" w:rsidRPr="00197F6A">
      <w:rPr>
        <w:rFonts w:ascii="Arial" w:hAnsi="Arial" w:cs="Arial"/>
        <w:color w:val="FF0000"/>
        <w:sz w:val="2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61" w:rsidRDefault="00E55061" w:rsidP="00B418D9">
      <w:pPr>
        <w:spacing w:after="0" w:line="240" w:lineRule="auto"/>
      </w:pPr>
      <w:r>
        <w:separator/>
      </w:r>
    </w:p>
  </w:footnote>
  <w:footnote w:type="continuationSeparator" w:id="0">
    <w:p w:rsidR="00E55061" w:rsidRDefault="00E55061" w:rsidP="00B4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1C262C" w:rsidTr="001C262C">
      <w:tc>
        <w:tcPr>
          <w:tcW w:w="9242" w:type="dxa"/>
        </w:tcPr>
        <w:p w:rsidR="001C262C" w:rsidRDefault="001F5F4F" w:rsidP="00B418D9">
          <w:pPr>
            <w:pStyle w:val="Header"/>
            <w:jc w:val="right"/>
          </w:pPr>
          <w:r>
            <w:rPr>
              <w:noProof/>
              <w:lang w:eastAsia="en-AU"/>
            </w:rPr>
            <w:drawing>
              <wp:inline distT="0" distB="0" distL="0" distR="0" wp14:anchorId="3608D6EB" wp14:editId="0C29D6DB">
                <wp:extent cx="1638300" cy="81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1637781" cy="809818"/>
                        </a:xfrm>
                        <a:prstGeom prst="rect">
                          <a:avLst/>
                        </a:prstGeom>
                      </pic:spPr>
                    </pic:pic>
                  </a:graphicData>
                </a:graphic>
              </wp:inline>
            </w:drawing>
          </w:r>
        </w:p>
      </w:tc>
    </w:tr>
  </w:tbl>
  <w:p w:rsidR="00B418D9" w:rsidRDefault="00B418D9" w:rsidP="00B418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126A"/>
    <w:multiLevelType w:val="hybridMultilevel"/>
    <w:tmpl w:val="3110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6B391F"/>
    <w:multiLevelType w:val="multilevel"/>
    <w:tmpl w:val="142C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70D81"/>
    <w:multiLevelType w:val="hybridMultilevel"/>
    <w:tmpl w:val="651C6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23"/>
    <w:rsid w:val="00127B23"/>
    <w:rsid w:val="00191C95"/>
    <w:rsid w:val="001C0618"/>
    <w:rsid w:val="001C262C"/>
    <w:rsid w:val="001D3D66"/>
    <w:rsid w:val="001F5F4F"/>
    <w:rsid w:val="002410D6"/>
    <w:rsid w:val="0027384E"/>
    <w:rsid w:val="00282F0C"/>
    <w:rsid w:val="0031077B"/>
    <w:rsid w:val="00332390"/>
    <w:rsid w:val="003A014D"/>
    <w:rsid w:val="007A1E90"/>
    <w:rsid w:val="009F50E9"/>
    <w:rsid w:val="00B418D9"/>
    <w:rsid w:val="00C05111"/>
    <w:rsid w:val="00E55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D9"/>
  </w:style>
  <w:style w:type="paragraph" w:styleId="Footer">
    <w:name w:val="footer"/>
    <w:basedOn w:val="Normal"/>
    <w:link w:val="FooterChar"/>
    <w:uiPriority w:val="99"/>
    <w:unhideWhenUsed/>
    <w:rsid w:val="00B4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D9"/>
  </w:style>
  <w:style w:type="table" w:styleId="TableGrid">
    <w:name w:val="Table Grid"/>
    <w:basedOn w:val="TableNormal"/>
    <w:uiPriority w:val="59"/>
    <w:rsid w:val="00B4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D9"/>
    <w:rPr>
      <w:rFonts w:ascii="Tahoma" w:hAnsi="Tahoma" w:cs="Tahoma"/>
      <w:sz w:val="16"/>
      <w:szCs w:val="16"/>
    </w:rPr>
  </w:style>
  <w:style w:type="paragraph" w:styleId="ListParagraph">
    <w:name w:val="List Paragraph"/>
    <w:basedOn w:val="Normal"/>
    <w:uiPriority w:val="34"/>
    <w:qFormat/>
    <w:rsid w:val="00241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D9"/>
  </w:style>
  <w:style w:type="paragraph" w:styleId="Footer">
    <w:name w:val="footer"/>
    <w:basedOn w:val="Normal"/>
    <w:link w:val="FooterChar"/>
    <w:uiPriority w:val="99"/>
    <w:unhideWhenUsed/>
    <w:rsid w:val="00B4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D9"/>
  </w:style>
  <w:style w:type="table" w:styleId="TableGrid">
    <w:name w:val="Table Grid"/>
    <w:basedOn w:val="TableNormal"/>
    <w:uiPriority w:val="59"/>
    <w:rsid w:val="00B4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D9"/>
    <w:rPr>
      <w:rFonts w:ascii="Tahoma" w:hAnsi="Tahoma" w:cs="Tahoma"/>
      <w:sz w:val="16"/>
      <w:szCs w:val="16"/>
    </w:rPr>
  </w:style>
  <w:style w:type="paragraph" w:styleId="ListParagraph">
    <w:name w:val="List Paragraph"/>
    <w:basedOn w:val="Normal"/>
    <w:uiPriority w:val="34"/>
    <w:qFormat/>
    <w:rsid w:val="00241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3688D0244145BE79B5959E8F07C4"/>
        <w:category>
          <w:name w:val="General"/>
          <w:gallery w:val="placeholder"/>
        </w:category>
        <w:types>
          <w:type w:val="bbPlcHdr"/>
        </w:types>
        <w:behaviors>
          <w:behavior w:val="content"/>
        </w:behaviors>
        <w:guid w:val="{084FE4F9-0705-4D14-8A8C-E7F6FDA59F24}"/>
      </w:docPartPr>
      <w:docPartBody>
        <w:p w:rsidR="00AF2A7E" w:rsidRDefault="00033493" w:rsidP="00033493">
          <w:pPr>
            <w:pStyle w:val="B7F73688D0244145BE79B5959E8F07C4"/>
          </w:pPr>
          <w:r w:rsidRPr="001258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93"/>
    <w:rsid w:val="00033493"/>
    <w:rsid w:val="00A90FC5"/>
    <w:rsid w:val="00AF2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493"/>
    <w:rPr>
      <w:color w:val="808080"/>
    </w:rPr>
  </w:style>
  <w:style w:type="paragraph" w:customStyle="1" w:styleId="B7F73688D0244145BE79B5959E8F07C4">
    <w:name w:val="B7F73688D0244145BE79B5959E8F07C4"/>
    <w:rsid w:val="000334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493"/>
    <w:rPr>
      <w:color w:val="808080"/>
    </w:rPr>
  </w:style>
  <w:style w:type="paragraph" w:customStyle="1" w:styleId="B7F73688D0244145BE79B5959E8F07C4">
    <w:name w:val="B7F73688D0244145BE79B5959E8F07C4"/>
    <w:rsid w:val="00033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E513-DBE1-4143-B159-1C8C2C77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274</Words>
  <Characters>1575</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HandsUp - Privacy Policy</vt:lpstr>
    </vt:vector>
  </TitlesOfParts>
  <Manager>Helen.Taylor@latrobe.vic.gov.au</Manager>
  <Company>HandsUp Latrobe Valley</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HandsUp - Privacy Policy</dc:title>
  <dc:creator>Sharlene Giddens</dc:creator>
  <cp:keywords>Volunteer Management Toolkit</cp:keywords>
  <cp:lastModifiedBy>Sharlene Giddens</cp:lastModifiedBy>
  <cp:revision>16</cp:revision>
  <cp:lastPrinted>2019-08-23T06:14:00Z</cp:lastPrinted>
  <dcterms:created xsi:type="dcterms:W3CDTF">2019-06-04T03:52:00Z</dcterms:created>
  <dcterms:modified xsi:type="dcterms:W3CDTF">2019-08-23T06:14:00Z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